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73" w:rsidRDefault="002D4C54" w:rsidP="00886BD1">
      <w:pPr>
        <w:spacing w:after="0" w:line="360" w:lineRule="auto"/>
        <w:jc w:val="center"/>
        <w:rPr>
          <w:rFonts w:ascii="Arial Narrow" w:hAnsi="Arial Narrow" w:cs="Times New Roman"/>
          <w:b/>
          <w:sz w:val="26"/>
          <w:szCs w:val="26"/>
        </w:rPr>
      </w:pPr>
      <w:r w:rsidRPr="002D4C54">
        <w:rPr>
          <w:rFonts w:ascii="Arial Narrow" w:hAnsi="Arial Narrow" w:cs="Times New Roman"/>
          <w:b/>
          <w:noProof/>
          <w:sz w:val="26"/>
          <w:szCs w:val="26"/>
          <w:lang w:val="ro-RO" w:eastAsia="ro-RO"/>
        </w:rPr>
        <w:drawing>
          <wp:inline distT="0" distB="0" distL="0" distR="0">
            <wp:extent cx="6581775" cy="1533525"/>
            <wp:effectExtent l="0" t="0" r="9525" b="9525"/>
            <wp:docPr id="1" name="Picture 1" descr="C:\Users\cmihai\Desktop\Antet Transgaz + logo Cente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ihai\Desktop\Antet Transgaz + logo Centena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1944" cy="1533564"/>
                    </a:xfrm>
                    <a:prstGeom prst="rect">
                      <a:avLst/>
                    </a:prstGeom>
                    <a:noFill/>
                    <a:ln>
                      <a:noFill/>
                    </a:ln>
                  </pic:spPr>
                </pic:pic>
              </a:graphicData>
            </a:graphic>
          </wp:inline>
        </w:drawing>
      </w:r>
    </w:p>
    <w:p w:rsidR="00C70573" w:rsidRDefault="00C70573" w:rsidP="00886BD1">
      <w:pPr>
        <w:spacing w:after="0" w:line="360" w:lineRule="auto"/>
        <w:jc w:val="center"/>
        <w:rPr>
          <w:rFonts w:ascii="Arial Narrow" w:hAnsi="Arial Narrow" w:cs="Times New Roman"/>
          <w:b/>
          <w:sz w:val="26"/>
          <w:szCs w:val="26"/>
        </w:rPr>
      </w:pPr>
    </w:p>
    <w:p w:rsidR="006641D1" w:rsidRDefault="0053668C" w:rsidP="002D4C54">
      <w:pPr>
        <w:spacing w:after="0" w:line="360" w:lineRule="auto"/>
        <w:jc w:val="both"/>
        <w:rPr>
          <w:rFonts w:ascii="Arial Narrow" w:hAnsi="Arial Narrow" w:cs="Times New Roman"/>
          <w:b/>
          <w:sz w:val="26"/>
          <w:szCs w:val="26"/>
        </w:rPr>
      </w:pPr>
      <w:r>
        <w:rPr>
          <w:rFonts w:ascii="Arial Narrow" w:hAnsi="Arial Narrow" w:cs="Times New Roman"/>
          <w:b/>
          <w:sz w:val="26"/>
          <w:szCs w:val="26"/>
        </w:rPr>
        <w:t>15</w:t>
      </w:r>
      <w:r w:rsidR="002D4C54">
        <w:rPr>
          <w:rFonts w:ascii="Arial Narrow" w:hAnsi="Arial Narrow" w:cs="Times New Roman"/>
          <w:b/>
          <w:sz w:val="26"/>
          <w:szCs w:val="26"/>
        </w:rPr>
        <w:t xml:space="preserve"> </w:t>
      </w:r>
      <w:proofErr w:type="spellStart"/>
      <w:r w:rsidR="002D4C54">
        <w:rPr>
          <w:rFonts w:ascii="Arial Narrow" w:hAnsi="Arial Narrow" w:cs="Times New Roman"/>
          <w:b/>
          <w:sz w:val="26"/>
          <w:szCs w:val="26"/>
        </w:rPr>
        <w:t>iunie</w:t>
      </w:r>
      <w:proofErr w:type="spellEnd"/>
      <w:r w:rsidR="002D4C54">
        <w:rPr>
          <w:rFonts w:ascii="Arial Narrow" w:hAnsi="Arial Narrow" w:cs="Times New Roman"/>
          <w:b/>
          <w:sz w:val="26"/>
          <w:szCs w:val="26"/>
        </w:rPr>
        <w:t xml:space="preserve"> 2018</w:t>
      </w:r>
    </w:p>
    <w:p w:rsidR="006641D1" w:rsidRDefault="006641D1" w:rsidP="00886BD1">
      <w:pPr>
        <w:spacing w:after="0" w:line="360" w:lineRule="auto"/>
        <w:jc w:val="center"/>
        <w:rPr>
          <w:rFonts w:ascii="Arial Narrow" w:hAnsi="Arial Narrow" w:cs="Times New Roman"/>
          <w:b/>
          <w:sz w:val="26"/>
          <w:szCs w:val="26"/>
        </w:rPr>
      </w:pPr>
    </w:p>
    <w:p w:rsidR="00CB5F4C" w:rsidRDefault="00022201" w:rsidP="00886BD1">
      <w:pPr>
        <w:spacing w:after="0" w:line="360" w:lineRule="auto"/>
        <w:jc w:val="center"/>
        <w:rPr>
          <w:rFonts w:ascii="Arial Narrow" w:hAnsi="Arial Narrow" w:cs="Times New Roman"/>
          <w:b/>
          <w:sz w:val="26"/>
          <w:szCs w:val="26"/>
        </w:rPr>
      </w:pPr>
      <w:r w:rsidRPr="00E001CB">
        <w:rPr>
          <w:rFonts w:ascii="Arial Narrow" w:hAnsi="Arial Narrow" w:cs="Times New Roman"/>
          <w:b/>
          <w:sz w:val="26"/>
          <w:szCs w:val="26"/>
        </w:rPr>
        <w:t>COMUNICAT DE PRESĂ</w:t>
      </w:r>
    </w:p>
    <w:p w:rsidR="00886BD1" w:rsidRPr="00886BD1" w:rsidRDefault="00886BD1" w:rsidP="00886BD1">
      <w:pPr>
        <w:spacing w:after="0" w:line="360" w:lineRule="auto"/>
        <w:jc w:val="center"/>
        <w:rPr>
          <w:rFonts w:ascii="Arial Narrow" w:hAnsi="Arial Narrow" w:cs="Times New Roman"/>
          <w:b/>
          <w:sz w:val="26"/>
          <w:szCs w:val="26"/>
        </w:rPr>
      </w:pPr>
    </w:p>
    <w:p w:rsidR="00022201" w:rsidRPr="006641D1" w:rsidRDefault="00E85A0A" w:rsidP="00E001CB">
      <w:pPr>
        <w:spacing w:after="0" w:line="240" w:lineRule="auto"/>
        <w:jc w:val="center"/>
        <w:rPr>
          <w:rFonts w:ascii="Arial Narrow" w:hAnsi="Arial Narrow" w:cs="Times New Roman"/>
          <w:color w:val="FF0000"/>
          <w:sz w:val="28"/>
          <w:szCs w:val="28"/>
          <w:u w:val="thick"/>
        </w:rPr>
      </w:pPr>
      <w:proofErr w:type="spellStart"/>
      <w:r w:rsidRPr="006641D1">
        <w:rPr>
          <w:rFonts w:ascii="Arial Narrow" w:eastAsia="Arial" w:hAnsi="Arial Narrow" w:cs="Times New Roman"/>
          <w:b/>
          <w:bCs/>
          <w:sz w:val="28"/>
          <w:szCs w:val="28"/>
          <w:u w:val="thick"/>
        </w:rPr>
        <w:t>Transgaz</w:t>
      </w:r>
      <w:proofErr w:type="spellEnd"/>
      <w:r w:rsidRPr="006641D1">
        <w:rPr>
          <w:rFonts w:ascii="Arial Narrow" w:eastAsia="Arial" w:hAnsi="Arial Narrow" w:cs="Times New Roman"/>
          <w:b/>
          <w:bCs/>
          <w:sz w:val="28"/>
          <w:szCs w:val="28"/>
          <w:u w:val="thick"/>
        </w:rPr>
        <w:t xml:space="preserve">, </w:t>
      </w:r>
      <w:proofErr w:type="spellStart"/>
      <w:r w:rsidRPr="006641D1">
        <w:rPr>
          <w:rFonts w:ascii="Arial Narrow" w:eastAsia="Arial" w:hAnsi="Arial Narrow" w:cs="Times New Roman"/>
          <w:b/>
          <w:bCs/>
          <w:sz w:val="28"/>
          <w:szCs w:val="28"/>
          <w:u w:val="thick"/>
        </w:rPr>
        <w:t>pilon</w:t>
      </w:r>
      <w:proofErr w:type="spellEnd"/>
      <w:r w:rsidRPr="006641D1">
        <w:rPr>
          <w:rFonts w:ascii="Arial Narrow" w:eastAsia="Arial" w:hAnsi="Arial Narrow" w:cs="Times New Roman"/>
          <w:b/>
          <w:bCs/>
          <w:sz w:val="28"/>
          <w:szCs w:val="28"/>
          <w:u w:val="thick"/>
        </w:rPr>
        <w:t xml:space="preserve"> al </w:t>
      </w:r>
      <w:r w:rsidR="00614F83" w:rsidRPr="006641D1">
        <w:rPr>
          <w:rFonts w:ascii="Arial Narrow" w:eastAsia="Arial CE" w:hAnsi="Arial Narrow" w:cs="Times New Roman"/>
          <w:b/>
          <w:bCs/>
          <w:sz w:val="28"/>
          <w:szCs w:val="28"/>
          <w:u w:val="thick"/>
          <w:lang w:val="ro-RO"/>
        </w:rPr>
        <w:t xml:space="preserve">Comisiei Europene în </w:t>
      </w:r>
      <w:r w:rsidR="0053668C">
        <w:rPr>
          <w:rFonts w:ascii="Arial Narrow" w:eastAsia="Arial CE" w:hAnsi="Arial Narrow" w:cs="Times New Roman"/>
          <w:b/>
          <w:bCs/>
          <w:sz w:val="28"/>
          <w:szCs w:val="28"/>
          <w:u w:val="thick"/>
          <w:lang w:val="ro-RO"/>
        </w:rPr>
        <w:t>regiune a găzduit</w:t>
      </w:r>
      <w:r w:rsidRPr="006641D1">
        <w:rPr>
          <w:rFonts w:ascii="Arial Narrow" w:eastAsia="Arial CE" w:hAnsi="Arial Narrow" w:cs="Times New Roman"/>
          <w:b/>
          <w:bCs/>
          <w:sz w:val="28"/>
          <w:szCs w:val="28"/>
          <w:u w:val="thick"/>
          <w:lang w:val="ro-RO"/>
        </w:rPr>
        <w:t xml:space="preserve"> Conferința</w:t>
      </w:r>
      <w:r w:rsidR="00E001CB" w:rsidRPr="006641D1">
        <w:rPr>
          <w:rFonts w:ascii="Arial Narrow" w:eastAsia="Arial CE" w:hAnsi="Arial Narrow" w:cs="Times New Roman"/>
          <w:b/>
          <w:bCs/>
          <w:sz w:val="28"/>
          <w:szCs w:val="28"/>
          <w:u w:val="thick"/>
          <w:lang w:val="ro-RO"/>
        </w:rPr>
        <w:t xml:space="preserve"> anuală GIE</w:t>
      </w:r>
    </w:p>
    <w:p w:rsidR="00E001CB" w:rsidRPr="00E001CB" w:rsidRDefault="00E001CB" w:rsidP="00E001CB">
      <w:pPr>
        <w:spacing w:after="0" w:line="240" w:lineRule="auto"/>
        <w:jc w:val="both"/>
        <w:rPr>
          <w:rFonts w:ascii="Arial Narrow" w:hAnsi="Arial Narrow" w:cs="Arial"/>
          <w:sz w:val="26"/>
          <w:szCs w:val="26"/>
        </w:rPr>
      </w:pPr>
    </w:p>
    <w:p w:rsidR="00E001CB" w:rsidRPr="00E001CB" w:rsidRDefault="00B42A33" w:rsidP="00E001CB">
      <w:pPr>
        <w:spacing w:after="0" w:line="240" w:lineRule="auto"/>
        <w:jc w:val="both"/>
        <w:rPr>
          <w:rFonts w:ascii="Arial Narrow" w:hAnsi="Arial Narrow" w:cs="Arial"/>
          <w:color w:val="222222"/>
          <w:sz w:val="26"/>
          <w:szCs w:val="26"/>
          <w:lang w:val="ro-RO"/>
        </w:rPr>
      </w:pPr>
      <w:proofErr w:type="spellStart"/>
      <w:r w:rsidRPr="00E001CB">
        <w:rPr>
          <w:rFonts w:ascii="Arial Narrow" w:hAnsi="Arial Narrow" w:cs="Arial"/>
          <w:sz w:val="26"/>
          <w:szCs w:val="26"/>
        </w:rPr>
        <w:t>Cea</w:t>
      </w:r>
      <w:proofErr w:type="spellEnd"/>
      <w:r w:rsidRPr="00E001CB">
        <w:rPr>
          <w:rFonts w:ascii="Arial Narrow" w:hAnsi="Arial Narrow" w:cs="Arial"/>
          <w:sz w:val="26"/>
          <w:szCs w:val="26"/>
        </w:rPr>
        <w:t xml:space="preserve"> de-a 16-a </w:t>
      </w:r>
      <w:proofErr w:type="spellStart"/>
      <w:r w:rsidRPr="00E001CB">
        <w:rPr>
          <w:rFonts w:ascii="Arial Narrow" w:hAnsi="Arial Narrow" w:cs="Arial"/>
          <w:sz w:val="26"/>
          <w:szCs w:val="26"/>
        </w:rPr>
        <w:t>Conferință</w:t>
      </w:r>
      <w:proofErr w:type="spellEnd"/>
      <w:r w:rsidRPr="00E001CB">
        <w:rPr>
          <w:rFonts w:ascii="Arial Narrow" w:hAnsi="Arial Narrow" w:cs="Arial"/>
          <w:sz w:val="26"/>
          <w:szCs w:val="26"/>
        </w:rPr>
        <w:t xml:space="preserve"> </w:t>
      </w:r>
      <w:proofErr w:type="spellStart"/>
      <w:r w:rsidRPr="00E001CB">
        <w:rPr>
          <w:rFonts w:ascii="Arial Narrow" w:hAnsi="Arial Narrow" w:cs="Arial"/>
          <w:sz w:val="26"/>
          <w:szCs w:val="26"/>
        </w:rPr>
        <w:t>Anuală</w:t>
      </w:r>
      <w:proofErr w:type="spellEnd"/>
      <w:r w:rsidRPr="00E001CB">
        <w:rPr>
          <w:rFonts w:ascii="Arial Narrow" w:hAnsi="Arial Narrow" w:cs="Arial"/>
          <w:sz w:val="26"/>
          <w:szCs w:val="26"/>
        </w:rPr>
        <w:t xml:space="preserve"> a GIE</w:t>
      </w:r>
      <w:r w:rsidRPr="00E001CB">
        <w:rPr>
          <w:rFonts w:ascii="Arial Narrow" w:hAnsi="Arial Narrow" w:cs="Arial"/>
          <w:color w:val="222222"/>
          <w:sz w:val="26"/>
          <w:szCs w:val="26"/>
          <w:lang w:val="ro-RO"/>
        </w:rPr>
        <w:t xml:space="preserve"> (Gas </w:t>
      </w:r>
      <w:proofErr w:type="spellStart"/>
      <w:r w:rsidRPr="00E001CB">
        <w:rPr>
          <w:rFonts w:ascii="Arial Narrow" w:hAnsi="Arial Narrow" w:cs="Arial"/>
          <w:color w:val="222222"/>
          <w:sz w:val="26"/>
          <w:szCs w:val="26"/>
          <w:lang w:val="ro-RO"/>
        </w:rPr>
        <w:t>Infrastructure</w:t>
      </w:r>
      <w:proofErr w:type="spellEnd"/>
      <w:r w:rsidRPr="00E001CB">
        <w:rPr>
          <w:rFonts w:ascii="Arial Narrow" w:hAnsi="Arial Narrow" w:cs="Arial"/>
          <w:color w:val="222222"/>
          <w:sz w:val="26"/>
          <w:szCs w:val="26"/>
          <w:lang w:val="ro-RO"/>
        </w:rPr>
        <w:t xml:space="preserve"> Europe) </w:t>
      </w:r>
      <w:r w:rsidR="0053668C">
        <w:rPr>
          <w:rFonts w:ascii="Arial Narrow" w:hAnsi="Arial Narrow" w:cs="Arial"/>
          <w:color w:val="222222"/>
          <w:sz w:val="26"/>
          <w:szCs w:val="26"/>
          <w:lang w:val="ro-RO"/>
        </w:rPr>
        <w:t>a fost</w:t>
      </w:r>
      <w:r w:rsidRPr="00E001CB">
        <w:rPr>
          <w:rFonts w:ascii="Arial Narrow" w:hAnsi="Arial Narrow" w:cs="Arial"/>
          <w:color w:val="222222"/>
          <w:sz w:val="26"/>
          <w:szCs w:val="26"/>
          <w:lang w:val="ro-RO"/>
        </w:rPr>
        <w:t xml:space="preserve"> găzduită în perioada 14-15 iunie 2018, la București, de SNTGN </w:t>
      </w:r>
      <w:r w:rsidR="00E001CB" w:rsidRPr="00E001CB">
        <w:rPr>
          <w:rFonts w:ascii="Arial Narrow" w:hAnsi="Arial Narrow" w:cs="Arial"/>
          <w:color w:val="222222"/>
          <w:sz w:val="26"/>
          <w:szCs w:val="26"/>
          <w:lang w:val="ro-RO"/>
        </w:rPr>
        <w:t>Transgaz SA.</w:t>
      </w:r>
      <w:r w:rsidRPr="00E001CB">
        <w:rPr>
          <w:rFonts w:ascii="Arial Narrow" w:hAnsi="Arial Narrow" w:cs="Arial"/>
          <w:color w:val="222222"/>
          <w:sz w:val="26"/>
          <w:szCs w:val="26"/>
          <w:lang w:val="ro-RO"/>
        </w:rPr>
        <w:t xml:space="preserve"> </w:t>
      </w:r>
      <w:r w:rsidR="00E001CB" w:rsidRPr="00E001CB">
        <w:rPr>
          <w:rFonts w:ascii="Arial Narrow" w:hAnsi="Arial Narrow" w:cs="Times New Roman"/>
          <w:color w:val="222222"/>
          <w:sz w:val="26"/>
          <w:szCs w:val="26"/>
          <w:lang w:val="ro-RO"/>
        </w:rPr>
        <w:t>GIE este cea mai mare organizație europeană în domeniul infrastructurii de gaze, la care, pe lângă companii din domeniu, participă și autorități de reglementare, instituții ale Uniunii Europene, asociații profesionale din domeniul energeticii.</w:t>
      </w:r>
      <w:r w:rsidR="00E001CB" w:rsidRPr="00E001CB">
        <w:rPr>
          <w:rFonts w:ascii="Arial Narrow" w:hAnsi="Arial Narrow" w:cs="Arial"/>
          <w:color w:val="222222"/>
          <w:sz w:val="26"/>
          <w:szCs w:val="26"/>
          <w:lang w:val="ro-RO"/>
        </w:rPr>
        <w:t xml:space="preserve"> Organizația promovează interoperabilitatea sistemelor europene de gaze cu scopul de a spori schimburile transfrontaliere</w:t>
      </w:r>
      <w:r w:rsidR="00E001CB">
        <w:rPr>
          <w:rFonts w:ascii="Arial Narrow" w:hAnsi="Arial Narrow" w:cs="Arial"/>
          <w:color w:val="222222"/>
          <w:sz w:val="26"/>
          <w:szCs w:val="26"/>
          <w:lang w:val="ro-RO"/>
        </w:rPr>
        <w:t>.</w:t>
      </w:r>
    </w:p>
    <w:p w:rsidR="00E001CB" w:rsidRPr="00E001CB" w:rsidRDefault="00E001CB" w:rsidP="00E001CB">
      <w:pPr>
        <w:spacing w:after="0" w:line="240" w:lineRule="auto"/>
        <w:jc w:val="both"/>
        <w:rPr>
          <w:rFonts w:ascii="Arial Narrow" w:hAnsi="Arial Narrow" w:cs="Arial"/>
          <w:color w:val="222222"/>
          <w:sz w:val="26"/>
          <w:szCs w:val="26"/>
          <w:lang w:val="ro-RO"/>
        </w:rPr>
      </w:pPr>
    </w:p>
    <w:p w:rsidR="00FA5868" w:rsidRDefault="00E001CB" w:rsidP="00E001CB">
      <w:pPr>
        <w:spacing w:after="0" w:line="240" w:lineRule="auto"/>
        <w:jc w:val="both"/>
        <w:rPr>
          <w:rFonts w:ascii="Arial Narrow" w:eastAsia="Arial CE" w:hAnsi="Arial Narrow" w:cs="Times New Roman"/>
          <w:sz w:val="26"/>
          <w:szCs w:val="26"/>
          <w:lang w:val="ro-RO"/>
        </w:rPr>
      </w:pPr>
      <w:r w:rsidRPr="00E001CB">
        <w:rPr>
          <w:rFonts w:ascii="Arial Narrow" w:hAnsi="Arial Narrow" w:cs="Times New Roman"/>
          <w:b/>
          <w:sz w:val="26"/>
          <w:szCs w:val="26"/>
          <w:lang w:val="ro-RO"/>
        </w:rPr>
        <w:t>După 10 ani</w:t>
      </w:r>
      <w:r w:rsidRPr="00E001CB">
        <w:rPr>
          <w:rFonts w:ascii="Arial Narrow" w:hAnsi="Arial Narrow" w:cs="Times New Roman"/>
          <w:sz w:val="26"/>
          <w:szCs w:val="26"/>
          <w:lang w:val="ro-RO"/>
        </w:rPr>
        <w:t xml:space="preserve">, România, prin operatorul național de transport al gazelor naturale, </w:t>
      </w:r>
      <w:r w:rsidRPr="00E001CB">
        <w:rPr>
          <w:rFonts w:ascii="Arial Narrow" w:hAnsi="Arial Narrow" w:cs="Times New Roman"/>
          <w:b/>
          <w:sz w:val="26"/>
          <w:szCs w:val="26"/>
          <w:lang w:val="ro-RO"/>
        </w:rPr>
        <w:t xml:space="preserve">Transgaz, </w:t>
      </w:r>
      <w:r>
        <w:rPr>
          <w:rFonts w:ascii="Arial Narrow" w:hAnsi="Arial Narrow" w:cs="Times New Roman"/>
          <w:sz w:val="26"/>
          <w:szCs w:val="26"/>
          <w:lang w:val="ro-RO"/>
        </w:rPr>
        <w:t xml:space="preserve">găzduiește </w:t>
      </w:r>
      <w:r w:rsidRPr="00E001CB">
        <w:rPr>
          <w:rFonts w:ascii="Arial Narrow" w:hAnsi="Arial Narrow" w:cs="Times New Roman"/>
          <w:sz w:val="26"/>
          <w:szCs w:val="26"/>
          <w:lang w:val="ro-RO"/>
        </w:rPr>
        <w:t xml:space="preserve">pentru </w:t>
      </w:r>
      <w:r w:rsidRPr="00E001CB">
        <w:rPr>
          <w:rFonts w:ascii="Arial Narrow" w:hAnsi="Arial Narrow" w:cs="Times New Roman"/>
          <w:b/>
          <w:sz w:val="26"/>
          <w:szCs w:val="26"/>
          <w:lang w:val="ro-RO"/>
        </w:rPr>
        <w:t>a doua oară</w:t>
      </w:r>
      <w:r w:rsidRPr="00E001CB">
        <w:rPr>
          <w:rFonts w:ascii="Arial Narrow" w:hAnsi="Arial Narrow" w:cs="Times New Roman"/>
          <w:sz w:val="26"/>
          <w:szCs w:val="26"/>
          <w:lang w:val="ro-RO"/>
        </w:rPr>
        <w:t xml:space="preserve"> acest eveniment. Conferințele GIE se desfășoară anual în țările în care activează companiile membre ale organizației. </w:t>
      </w:r>
      <w:r>
        <w:rPr>
          <w:rFonts w:ascii="Arial Narrow" w:hAnsi="Arial Narrow" w:cs="Times New Roman"/>
          <w:sz w:val="26"/>
          <w:szCs w:val="26"/>
          <w:lang w:val="ro-RO"/>
        </w:rPr>
        <w:t xml:space="preserve">După </w:t>
      </w:r>
      <w:r w:rsidR="00FA5868">
        <w:rPr>
          <w:rFonts w:ascii="Arial Narrow" w:hAnsi="Arial Narrow" w:cs="Times New Roman"/>
          <w:sz w:val="26"/>
          <w:szCs w:val="26"/>
          <w:lang w:val="ro-RO"/>
        </w:rPr>
        <w:t xml:space="preserve">cum știți, </w:t>
      </w:r>
      <w:proofErr w:type="spellStart"/>
      <w:r w:rsidR="00FA5868">
        <w:rPr>
          <w:rFonts w:ascii="Arial Narrow" w:hAnsi="Arial Narrow" w:cs="Times New Roman"/>
          <w:sz w:val="26"/>
          <w:szCs w:val="26"/>
          <w:lang w:val="ro-RO"/>
        </w:rPr>
        <w:t>c</w:t>
      </w:r>
      <w:r w:rsidRPr="00E001CB">
        <w:rPr>
          <w:rFonts w:ascii="Arial Narrow" w:eastAsia="Arial CE" w:hAnsi="Arial Narrow" w:cs="Times New Roman"/>
          <w:sz w:val="26"/>
          <w:szCs w:val="26"/>
          <w:lang w:val="ro-RO"/>
        </w:rPr>
        <w:t>onferinţ</w:t>
      </w:r>
      <w:r>
        <w:rPr>
          <w:rFonts w:ascii="Arial Narrow" w:eastAsia="Arial CE" w:hAnsi="Arial Narrow" w:cs="Times New Roman"/>
          <w:sz w:val="26"/>
          <w:szCs w:val="26"/>
          <w:lang w:val="ro-RO"/>
        </w:rPr>
        <w:t>a</w:t>
      </w:r>
      <w:proofErr w:type="spellEnd"/>
      <w:r w:rsidRPr="00E001CB">
        <w:rPr>
          <w:rFonts w:ascii="Arial Narrow" w:eastAsia="Arial CE" w:hAnsi="Arial Narrow" w:cs="Times New Roman"/>
          <w:sz w:val="26"/>
          <w:szCs w:val="26"/>
          <w:lang w:val="ro-RO"/>
        </w:rPr>
        <w:t xml:space="preserve">, </w:t>
      </w:r>
      <w:proofErr w:type="spellStart"/>
      <w:r w:rsidR="00FA5868">
        <w:rPr>
          <w:rFonts w:ascii="Arial Narrow" w:eastAsia="Arial CE" w:hAnsi="Arial Narrow" w:cs="Times New Roman"/>
          <w:sz w:val="26"/>
          <w:szCs w:val="26"/>
          <w:lang w:val="ro-RO"/>
        </w:rPr>
        <w:t>reuneşte</w:t>
      </w:r>
      <w:proofErr w:type="spellEnd"/>
      <w:r w:rsidR="00FA5868">
        <w:rPr>
          <w:rFonts w:ascii="Arial Narrow" w:eastAsia="Arial CE" w:hAnsi="Arial Narrow" w:cs="Times New Roman"/>
          <w:sz w:val="26"/>
          <w:szCs w:val="26"/>
          <w:lang w:val="ro-RO"/>
        </w:rPr>
        <w:t xml:space="preserve"> </w:t>
      </w:r>
      <w:r w:rsidRPr="00E001CB">
        <w:rPr>
          <w:rFonts w:ascii="Arial Narrow" w:eastAsia="Arial CE" w:hAnsi="Arial Narrow" w:cs="Times New Roman"/>
          <w:sz w:val="26"/>
          <w:szCs w:val="26"/>
          <w:lang w:val="ro-RO"/>
        </w:rPr>
        <w:t xml:space="preserve">68 de companii din 25 de </w:t>
      </w:r>
      <w:proofErr w:type="spellStart"/>
      <w:r w:rsidRPr="00E001CB">
        <w:rPr>
          <w:rFonts w:ascii="Arial Narrow" w:eastAsia="Arial CE" w:hAnsi="Arial Narrow" w:cs="Times New Roman"/>
          <w:sz w:val="26"/>
          <w:szCs w:val="26"/>
          <w:lang w:val="ro-RO"/>
        </w:rPr>
        <w:t>ţări</w:t>
      </w:r>
      <w:proofErr w:type="spellEnd"/>
      <w:r w:rsidRPr="00E001CB">
        <w:rPr>
          <w:rFonts w:ascii="Arial Narrow" w:eastAsia="Arial CE" w:hAnsi="Arial Narrow" w:cs="Times New Roman"/>
          <w:sz w:val="26"/>
          <w:szCs w:val="26"/>
          <w:lang w:val="ro-RO"/>
        </w:rPr>
        <w:t xml:space="preserve"> europene</w:t>
      </w:r>
      <w:r w:rsidR="00FA5868">
        <w:rPr>
          <w:rFonts w:ascii="Arial Narrow" w:eastAsia="Arial CE" w:hAnsi="Arial Narrow" w:cs="Times New Roman"/>
          <w:sz w:val="26"/>
          <w:szCs w:val="26"/>
          <w:lang w:val="ro-RO"/>
        </w:rPr>
        <w:t>.</w:t>
      </w:r>
      <w:r w:rsidR="00FA5868" w:rsidRPr="00FA5868">
        <w:rPr>
          <w:rFonts w:ascii="Arial Narrow" w:eastAsia="Arial CE" w:hAnsi="Arial Narrow" w:cs="Times New Roman"/>
          <w:b/>
          <w:sz w:val="26"/>
          <w:szCs w:val="26"/>
          <w:lang w:val="ro-RO"/>
        </w:rPr>
        <w:t xml:space="preserve"> O</w:t>
      </w:r>
      <w:r w:rsidR="00FA5868" w:rsidRPr="00FA5868">
        <w:rPr>
          <w:rFonts w:ascii="Arial Narrow" w:eastAsia="Arial" w:hAnsi="Arial Narrow" w:cs="Times New Roman"/>
          <w:b/>
          <w:bCs/>
          <w:sz w:val="26"/>
          <w:szCs w:val="26"/>
          <w:lang w:val="ro-RO"/>
        </w:rPr>
        <w:t xml:space="preserve"> onoare </w:t>
      </w:r>
      <w:proofErr w:type="spellStart"/>
      <w:r w:rsidR="00FA5868" w:rsidRPr="00FA5868">
        <w:rPr>
          <w:rFonts w:ascii="Arial Narrow" w:eastAsia="Arial" w:hAnsi="Arial Narrow" w:cs="Times New Roman"/>
          <w:b/>
          <w:bCs/>
          <w:sz w:val="26"/>
          <w:szCs w:val="26"/>
          <w:lang w:val="ro-RO"/>
        </w:rPr>
        <w:t>şi</w:t>
      </w:r>
      <w:proofErr w:type="spellEnd"/>
      <w:r w:rsidR="00FA5868" w:rsidRPr="00FA5868">
        <w:rPr>
          <w:rFonts w:ascii="Arial Narrow" w:eastAsia="Arial" w:hAnsi="Arial Narrow" w:cs="Times New Roman"/>
          <w:b/>
          <w:bCs/>
          <w:sz w:val="26"/>
          <w:szCs w:val="26"/>
          <w:lang w:val="ro-RO"/>
        </w:rPr>
        <w:t xml:space="preserve"> un vis împlinit</w:t>
      </w:r>
      <w:r w:rsidR="00FA5868" w:rsidRPr="00FA5868">
        <w:rPr>
          <w:rFonts w:ascii="Arial Narrow" w:eastAsia="Arial CE" w:hAnsi="Arial Narrow" w:cs="Times New Roman"/>
          <w:sz w:val="26"/>
          <w:szCs w:val="26"/>
          <w:lang w:val="ro-RO"/>
        </w:rPr>
        <w:t>, î</w:t>
      </w:r>
      <w:r w:rsidR="00FA5868" w:rsidRPr="00FA5868">
        <w:rPr>
          <w:rFonts w:ascii="Arial Narrow" w:hAnsi="Arial Narrow" w:cs="Times New Roman"/>
          <w:sz w:val="26"/>
          <w:szCs w:val="26"/>
          <w:lang w:val="ro-RO"/>
        </w:rPr>
        <w:t xml:space="preserve">n anul </w:t>
      </w:r>
      <w:r w:rsidR="00FA5868" w:rsidRPr="003A38A3">
        <w:rPr>
          <w:rFonts w:ascii="Arial Narrow" w:hAnsi="Arial Narrow" w:cs="Times New Roman"/>
          <w:b/>
          <w:sz w:val="26"/>
          <w:szCs w:val="26"/>
          <w:lang w:val="ro-RO"/>
        </w:rPr>
        <w:t>Centenarului</w:t>
      </w:r>
      <w:r w:rsidR="00FA5868" w:rsidRPr="00FA5868">
        <w:rPr>
          <w:rFonts w:ascii="Arial Narrow" w:hAnsi="Arial Narrow" w:cs="Times New Roman"/>
          <w:sz w:val="26"/>
          <w:szCs w:val="26"/>
          <w:lang w:val="ro-RO"/>
        </w:rPr>
        <w:t xml:space="preserve">, când Transgaz a intrat </w:t>
      </w:r>
      <w:proofErr w:type="spellStart"/>
      <w:r w:rsidR="00FA5868" w:rsidRPr="00FA5868">
        <w:rPr>
          <w:rFonts w:ascii="Arial Narrow" w:hAnsi="Arial Narrow" w:cs="Times New Roman"/>
          <w:sz w:val="26"/>
          <w:szCs w:val="26"/>
          <w:lang w:val="ro-RO"/>
        </w:rPr>
        <w:t>şi</w:t>
      </w:r>
      <w:proofErr w:type="spellEnd"/>
      <w:r w:rsidR="00FA5868" w:rsidRPr="00FA5868">
        <w:rPr>
          <w:rFonts w:ascii="Arial Narrow" w:hAnsi="Arial Narrow" w:cs="Times New Roman"/>
          <w:sz w:val="26"/>
          <w:szCs w:val="26"/>
          <w:lang w:val="ro-RO"/>
        </w:rPr>
        <w:t xml:space="preserve"> pe </w:t>
      </w:r>
      <w:proofErr w:type="spellStart"/>
      <w:r w:rsidR="00FA5868" w:rsidRPr="00FA5868">
        <w:rPr>
          <w:rFonts w:ascii="Arial Narrow" w:hAnsi="Arial Narrow" w:cs="Times New Roman"/>
          <w:sz w:val="26"/>
          <w:szCs w:val="26"/>
          <w:lang w:val="ro-RO"/>
        </w:rPr>
        <w:t>piaţa</w:t>
      </w:r>
      <w:proofErr w:type="spellEnd"/>
      <w:r w:rsidR="00FA5868" w:rsidRPr="00FA5868">
        <w:rPr>
          <w:rFonts w:ascii="Arial Narrow" w:hAnsi="Arial Narrow" w:cs="Times New Roman"/>
          <w:sz w:val="26"/>
          <w:szCs w:val="26"/>
          <w:lang w:val="ro-RO"/>
        </w:rPr>
        <w:t xml:space="preserve"> de gaz din </w:t>
      </w:r>
      <w:r w:rsidR="00FA5868" w:rsidRPr="003A38A3">
        <w:rPr>
          <w:rFonts w:ascii="Arial Narrow" w:hAnsi="Arial Narrow" w:cs="Times New Roman"/>
          <w:b/>
          <w:sz w:val="26"/>
          <w:szCs w:val="26"/>
          <w:lang w:val="ro-RO"/>
        </w:rPr>
        <w:t>Republica Moldova</w:t>
      </w:r>
      <w:r w:rsidR="00FA5868" w:rsidRPr="00FA5868">
        <w:rPr>
          <w:rFonts w:ascii="Arial Narrow" w:hAnsi="Arial Narrow" w:cs="Times New Roman"/>
          <w:sz w:val="26"/>
          <w:szCs w:val="26"/>
          <w:lang w:val="ro-RO"/>
        </w:rPr>
        <w:t>, prin cumpărarea</w:t>
      </w:r>
      <w:r w:rsidR="001F252C">
        <w:rPr>
          <w:rFonts w:ascii="Arial Narrow" w:hAnsi="Arial Narrow" w:cs="Times New Roman"/>
          <w:sz w:val="26"/>
          <w:szCs w:val="26"/>
          <w:lang w:val="ro-RO"/>
        </w:rPr>
        <w:t xml:space="preserve"> </w:t>
      </w:r>
      <w:proofErr w:type="spellStart"/>
      <w:r w:rsidR="001F252C" w:rsidRPr="001F252C">
        <w:rPr>
          <w:rFonts w:ascii="Arial Narrow" w:eastAsia="Times New Roman" w:hAnsi="Arial Narrow"/>
          <w:sz w:val="26"/>
          <w:szCs w:val="26"/>
        </w:rPr>
        <w:t>Vestmoldtransgaz</w:t>
      </w:r>
      <w:proofErr w:type="spellEnd"/>
      <w:r w:rsidR="00FA5868" w:rsidRPr="00FA5868">
        <w:rPr>
          <w:rFonts w:ascii="Arial Narrow" w:hAnsi="Arial Narrow" w:cs="Times New Roman"/>
          <w:sz w:val="26"/>
          <w:szCs w:val="26"/>
          <w:lang w:val="ro-RO"/>
        </w:rPr>
        <w:t xml:space="preserve">. Gazul românesc va ajunge peste Prut, la </w:t>
      </w:r>
      <w:proofErr w:type="spellStart"/>
      <w:r w:rsidR="00FA5868" w:rsidRPr="00FA5868">
        <w:rPr>
          <w:rFonts w:ascii="Arial Narrow" w:hAnsi="Arial Narrow" w:cs="Times New Roman"/>
          <w:sz w:val="26"/>
          <w:szCs w:val="26"/>
          <w:lang w:val="ro-RO"/>
        </w:rPr>
        <w:t>sfârşitul</w:t>
      </w:r>
      <w:proofErr w:type="spellEnd"/>
      <w:r w:rsidR="00FA5868" w:rsidRPr="00FA5868">
        <w:rPr>
          <w:rFonts w:ascii="Arial Narrow" w:hAnsi="Arial Narrow" w:cs="Times New Roman"/>
          <w:sz w:val="26"/>
          <w:szCs w:val="26"/>
          <w:lang w:val="ro-RO"/>
        </w:rPr>
        <w:t xml:space="preserve"> anului 2019 sau cel mai târziu la începutul anul 2020</w:t>
      </w:r>
      <w:r w:rsidR="0010126D">
        <w:rPr>
          <w:rFonts w:ascii="Arial Narrow" w:hAnsi="Arial Narrow" w:cs="Times New Roman"/>
          <w:sz w:val="26"/>
          <w:szCs w:val="26"/>
          <w:lang w:val="ro-RO"/>
        </w:rPr>
        <w:t>!</w:t>
      </w:r>
    </w:p>
    <w:p w:rsidR="00FA5868" w:rsidRPr="002D18BE" w:rsidRDefault="00E001CB" w:rsidP="00FA5868">
      <w:pPr>
        <w:spacing w:after="0" w:line="240" w:lineRule="auto"/>
        <w:jc w:val="both"/>
        <w:rPr>
          <w:rFonts w:ascii="Arial Narrow" w:hAnsi="Arial Narrow" w:cs="Arial"/>
          <w:sz w:val="26"/>
          <w:szCs w:val="26"/>
          <w:lang w:val="ro-RO"/>
        </w:rPr>
      </w:pPr>
      <w:r w:rsidRPr="00E001CB">
        <w:rPr>
          <w:rFonts w:ascii="Arial Narrow" w:eastAsia="Arial CE" w:hAnsi="Arial Narrow" w:cs="Times New Roman"/>
          <w:sz w:val="26"/>
          <w:szCs w:val="26"/>
          <w:lang w:val="ro-RO"/>
        </w:rPr>
        <w:t xml:space="preserve">                                                                    </w:t>
      </w:r>
      <w:r w:rsidR="002D18BE">
        <w:rPr>
          <w:rFonts w:ascii="Arial Narrow" w:eastAsia="Arial CE" w:hAnsi="Arial Narrow" w:cs="Times New Roman"/>
          <w:sz w:val="26"/>
          <w:szCs w:val="26"/>
          <w:lang w:val="ro-RO"/>
        </w:rPr>
        <w:t xml:space="preserve">   </w:t>
      </w:r>
    </w:p>
    <w:p w:rsidR="00FA5868" w:rsidRDefault="0053668C" w:rsidP="00FA5868">
      <w:pPr>
        <w:spacing w:after="0" w:line="240" w:lineRule="auto"/>
        <w:jc w:val="both"/>
        <w:rPr>
          <w:rFonts w:ascii="Arial Narrow" w:hAnsi="Arial Narrow" w:cs="Arial"/>
          <w:color w:val="222222"/>
          <w:sz w:val="26"/>
          <w:szCs w:val="26"/>
          <w:lang w:val="ro-RO"/>
        </w:rPr>
      </w:pPr>
      <w:r>
        <w:rPr>
          <w:rFonts w:ascii="Arial Narrow" w:hAnsi="Arial Narrow" w:cs="Times New Roman"/>
          <w:color w:val="222222"/>
          <w:sz w:val="26"/>
          <w:szCs w:val="26"/>
          <w:lang w:val="ro-RO"/>
        </w:rPr>
        <w:t>La eveniment au fost</w:t>
      </w:r>
      <w:r w:rsidR="00FA5868" w:rsidRPr="00E001CB">
        <w:rPr>
          <w:rFonts w:ascii="Arial Narrow" w:hAnsi="Arial Narrow" w:cs="Times New Roman"/>
          <w:color w:val="222222"/>
          <w:sz w:val="26"/>
          <w:szCs w:val="26"/>
          <w:lang w:val="ro-RO"/>
        </w:rPr>
        <w:t xml:space="preserve"> prezenți reprezentanți ai Guvernului României,</w:t>
      </w:r>
      <w:r w:rsidR="00FA5868">
        <w:rPr>
          <w:rFonts w:ascii="Arial Narrow" w:hAnsi="Arial Narrow" w:cs="Times New Roman"/>
          <w:color w:val="222222"/>
          <w:sz w:val="26"/>
          <w:szCs w:val="26"/>
          <w:lang w:val="ro-RO"/>
        </w:rPr>
        <w:t xml:space="preserve"> </w:t>
      </w:r>
      <w:r w:rsidR="00FA5868" w:rsidRPr="00E001CB">
        <w:rPr>
          <w:rFonts w:ascii="Arial Narrow" w:hAnsi="Arial Narrow" w:cs="Times New Roman"/>
          <w:color w:val="222222"/>
          <w:sz w:val="26"/>
          <w:szCs w:val="26"/>
          <w:lang w:val="ro-RO"/>
        </w:rPr>
        <w:t xml:space="preserve">ai Comisiei Europene, ai operatorilor sistemelor de transport gaze naturale din statele membre UE, alți membri și observatori GIE. În deschiderea conferinței vor lua cuvântul </w:t>
      </w:r>
      <w:r w:rsidR="00FA5868" w:rsidRPr="003A38A3">
        <w:rPr>
          <w:rFonts w:ascii="Arial Narrow" w:hAnsi="Arial Narrow" w:cs="Times New Roman"/>
          <w:b/>
          <w:color w:val="222222"/>
          <w:sz w:val="26"/>
          <w:szCs w:val="26"/>
          <w:lang w:val="ro-RO"/>
        </w:rPr>
        <w:t xml:space="preserve">Jean-Marc Leroy, președintele GIE, Ion Sterian, directorul general al SNTGN Transgaz SA, Klaus – Dieter </w:t>
      </w:r>
      <w:proofErr w:type="spellStart"/>
      <w:r w:rsidR="00FA5868" w:rsidRPr="003A38A3">
        <w:rPr>
          <w:rFonts w:ascii="Arial Narrow" w:hAnsi="Arial Narrow" w:cs="Times New Roman"/>
          <w:b/>
          <w:color w:val="222222"/>
          <w:sz w:val="26"/>
          <w:szCs w:val="26"/>
          <w:lang w:val="ro-RO"/>
        </w:rPr>
        <w:t>Borchardt</w:t>
      </w:r>
      <w:proofErr w:type="spellEnd"/>
      <w:r w:rsidR="00FA5868" w:rsidRPr="003A38A3">
        <w:rPr>
          <w:rFonts w:ascii="Arial Narrow" w:hAnsi="Arial Narrow" w:cs="Times New Roman"/>
          <w:b/>
          <w:color w:val="222222"/>
          <w:sz w:val="26"/>
          <w:szCs w:val="26"/>
          <w:lang w:val="ro-RO"/>
        </w:rPr>
        <w:t xml:space="preserve">, director al pieței interne de energie din cadrul Comisiei Europene.                                                                 </w:t>
      </w:r>
      <w:r w:rsidR="00FA5868" w:rsidRPr="003A38A3">
        <w:rPr>
          <w:rFonts w:ascii="Arial Narrow" w:hAnsi="Arial Narrow" w:cs="Arial"/>
          <w:color w:val="222222"/>
          <w:sz w:val="26"/>
          <w:szCs w:val="26"/>
          <w:lang w:val="ro-RO"/>
        </w:rPr>
        <w:t xml:space="preserve">                                    </w:t>
      </w:r>
    </w:p>
    <w:p w:rsidR="002D4C54" w:rsidRDefault="002D4C54" w:rsidP="004537CE">
      <w:pPr>
        <w:pStyle w:val="Standard"/>
        <w:autoSpaceDE w:val="0"/>
        <w:spacing w:after="160" w:line="259" w:lineRule="atLeast"/>
        <w:jc w:val="both"/>
        <w:rPr>
          <w:rFonts w:ascii="Arial Narrow" w:hAnsi="Arial Narrow" w:cs="Arial"/>
          <w:color w:val="222222"/>
          <w:sz w:val="26"/>
          <w:szCs w:val="26"/>
          <w:lang w:val="ro-RO"/>
        </w:rPr>
      </w:pPr>
    </w:p>
    <w:p w:rsidR="002D18BE" w:rsidRDefault="0053668C" w:rsidP="004537CE">
      <w:pPr>
        <w:pStyle w:val="Standard"/>
        <w:autoSpaceDE w:val="0"/>
        <w:spacing w:after="160" w:line="259" w:lineRule="atLeast"/>
        <w:jc w:val="both"/>
        <w:rPr>
          <w:rFonts w:ascii="Arial Narrow" w:hAnsi="Arial Narrow" w:cs="Arial"/>
          <w:color w:val="222222"/>
          <w:sz w:val="26"/>
          <w:szCs w:val="26"/>
          <w:lang w:val="ro-RO"/>
        </w:rPr>
      </w:pPr>
      <w:r>
        <w:rPr>
          <w:rFonts w:ascii="Arial Narrow" w:hAnsi="Arial Narrow" w:cs="Arial"/>
          <w:color w:val="222222"/>
          <w:sz w:val="26"/>
          <w:szCs w:val="26"/>
          <w:lang w:val="ro-RO"/>
        </w:rPr>
        <w:t>În cadrul conferinței au fost</w:t>
      </w:r>
      <w:r w:rsidR="002D18BE" w:rsidRPr="00E001CB">
        <w:rPr>
          <w:rFonts w:ascii="Arial Narrow" w:hAnsi="Arial Narrow" w:cs="Arial"/>
          <w:color w:val="222222"/>
          <w:sz w:val="26"/>
          <w:szCs w:val="26"/>
          <w:lang w:val="ro-RO"/>
        </w:rPr>
        <w:t xml:space="preserve"> abordate teme actuale din agenda europeană privind sectorul gazelor naturale între care: cadrul de reglementare european aflat în prezent în discuție, impactul viitor al sectorului gazifer asupra </w:t>
      </w:r>
      <w:proofErr w:type="spellStart"/>
      <w:r w:rsidR="002D18BE" w:rsidRPr="00E001CB">
        <w:rPr>
          <w:rFonts w:ascii="Arial Narrow" w:hAnsi="Arial Narrow" w:cs="Arial"/>
          <w:color w:val="222222"/>
          <w:sz w:val="26"/>
          <w:szCs w:val="26"/>
          <w:lang w:val="ro-RO"/>
        </w:rPr>
        <w:t>mixului</w:t>
      </w:r>
      <w:proofErr w:type="spellEnd"/>
      <w:r w:rsidR="002D18BE" w:rsidRPr="00E001CB">
        <w:rPr>
          <w:rFonts w:ascii="Arial Narrow" w:hAnsi="Arial Narrow" w:cs="Arial"/>
          <w:color w:val="222222"/>
          <w:sz w:val="26"/>
          <w:szCs w:val="26"/>
          <w:lang w:val="ro-RO"/>
        </w:rPr>
        <w:t xml:space="preserve"> energetic, rolul biometanului și al energiilor regenerabile în cadrul acestuia dar și teme ce privesc siguranța în exploatare a infrastructurii de transport a gazelor cum ar fi protecția față de posibile atacuri cibernetice.</w:t>
      </w:r>
    </w:p>
    <w:p w:rsidR="00FA5868" w:rsidRDefault="0053668C" w:rsidP="004537CE">
      <w:pPr>
        <w:pStyle w:val="Standard"/>
        <w:autoSpaceDE w:val="0"/>
        <w:spacing w:after="160" w:line="259" w:lineRule="atLeast"/>
        <w:jc w:val="both"/>
        <w:rPr>
          <w:rFonts w:ascii="Arial Narrow" w:hAnsi="Arial Narrow" w:cs="Arial"/>
          <w:color w:val="222222"/>
          <w:sz w:val="26"/>
          <w:szCs w:val="26"/>
          <w:lang w:val="ro-RO"/>
        </w:rPr>
      </w:pPr>
      <w:r>
        <w:rPr>
          <w:rFonts w:ascii="Arial Narrow" w:hAnsi="Arial Narrow" w:cs="Arial"/>
          <w:color w:val="222222"/>
          <w:sz w:val="26"/>
          <w:szCs w:val="26"/>
          <w:lang w:val="ro-RO"/>
        </w:rPr>
        <w:t>Reuniunea de la București a</w:t>
      </w:r>
      <w:r w:rsidR="00886BD1" w:rsidRPr="00E001CB">
        <w:rPr>
          <w:rFonts w:ascii="Arial Narrow" w:hAnsi="Arial Narrow" w:cs="Arial"/>
          <w:color w:val="222222"/>
          <w:sz w:val="26"/>
          <w:szCs w:val="26"/>
          <w:lang w:val="ro-RO"/>
        </w:rPr>
        <w:t xml:space="preserve"> reconfirma</w:t>
      </w:r>
      <w:r>
        <w:rPr>
          <w:rFonts w:ascii="Arial Narrow" w:hAnsi="Arial Narrow" w:cs="Arial"/>
          <w:color w:val="222222"/>
          <w:sz w:val="26"/>
          <w:szCs w:val="26"/>
          <w:lang w:val="ro-RO"/>
        </w:rPr>
        <w:t>t</w:t>
      </w:r>
      <w:r w:rsidR="00886BD1" w:rsidRPr="00E001CB">
        <w:rPr>
          <w:rFonts w:ascii="Arial Narrow" w:hAnsi="Arial Narrow" w:cs="Arial"/>
          <w:color w:val="222222"/>
          <w:sz w:val="26"/>
          <w:szCs w:val="26"/>
          <w:lang w:val="ro-RO"/>
        </w:rPr>
        <w:t xml:space="preserve"> interesul României pentru consolidarea cooperării energetice europene și regionale și participarea activă a companiilor românești din domeniul gazelor naturale la  formatele europene de dialog strategic din acest domeniu</w:t>
      </w:r>
      <w:r w:rsidR="00886BD1">
        <w:rPr>
          <w:rFonts w:ascii="Arial Narrow" w:hAnsi="Arial Narrow" w:cs="Arial"/>
          <w:color w:val="222222"/>
          <w:sz w:val="26"/>
          <w:szCs w:val="26"/>
          <w:lang w:val="ro-RO"/>
        </w:rPr>
        <w:t>.</w:t>
      </w:r>
    </w:p>
    <w:p w:rsidR="002D18BE" w:rsidRDefault="002D18BE" w:rsidP="006641D1">
      <w:pPr>
        <w:jc w:val="both"/>
        <w:rPr>
          <w:rFonts w:ascii="Arial Narrow" w:hAnsi="Arial Narrow"/>
          <w:sz w:val="26"/>
          <w:szCs w:val="26"/>
          <w:lang w:val="ro-RO"/>
        </w:rPr>
      </w:pPr>
    </w:p>
    <w:p w:rsidR="002D4C54" w:rsidRDefault="002D4C54" w:rsidP="002D18BE">
      <w:pPr>
        <w:spacing w:after="0" w:line="240" w:lineRule="auto"/>
        <w:jc w:val="both"/>
        <w:rPr>
          <w:rFonts w:ascii="Arial Narrow" w:hAnsi="Arial Narrow"/>
          <w:sz w:val="26"/>
          <w:szCs w:val="26"/>
          <w:lang w:val="ro-RO"/>
        </w:rPr>
      </w:pPr>
    </w:p>
    <w:p w:rsidR="002D4C54" w:rsidRDefault="002D4C54" w:rsidP="002D18BE">
      <w:pPr>
        <w:spacing w:after="0" w:line="240" w:lineRule="auto"/>
        <w:jc w:val="both"/>
        <w:rPr>
          <w:rFonts w:ascii="Arial Narrow" w:hAnsi="Arial Narrow"/>
          <w:sz w:val="26"/>
          <w:szCs w:val="26"/>
          <w:lang w:val="ro-RO"/>
        </w:rPr>
      </w:pPr>
    </w:p>
    <w:p w:rsidR="003A38A3" w:rsidRDefault="003A38A3" w:rsidP="002D18BE">
      <w:pPr>
        <w:spacing w:after="0" w:line="240" w:lineRule="auto"/>
        <w:jc w:val="both"/>
        <w:rPr>
          <w:rFonts w:ascii="Arial Narrow" w:hAnsi="Arial Narrow"/>
          <w:sz w:val="26"/>
          <w:szCs w:val="26"/>
          <w:lang w:val="ro-RO"/>
        </w:rPr>
      </w:pPr>
    </w:p>
    <w:p w:rsidR="006641D1" w:rsidRPr="002D18BE" w:rsidRDefault="006641D1" w:rsidP="002D18BE">
      <w:pPr>
        <w:spacing w:after="0" w:line="240" w:lineRule="auto"/>
        <w:jc w:val="both"/>
        <w:rPr>
          <w:rFonts w:ascii="Arial Narrow" w:hAnsi="Arial Narrow"/>
          <w:sz w:val="26"/>
          <w:szCs w:val="26"/>
          <w:lang w:val="ro-RO"/>
        </w:rPr>
      </w:pPr>
      <w:r w:rsidRPr="006641D1">
        <w:rPr>
          <w:rFonts w:ascii="Arial Narrow" w:hAnsi="Arial Narrow"/>
          <w:sz w:val="26"/>
          <w:szCs w:val="26"/>
          <w:lang w:val="ro-RO"/>
        </w:rPr>
        <w:t>Planul de dezvoltare al companiei naționale de transport gaze naturale prevede pentru perioada 2017 – 2026 proiecte strategice în valoarea totală de 1,62 miliarde de euro. Acestea vizează crearea unor rute la nivel regional pentru a asigura transportul gazelor naturale provenite din noi surse de aprovizionare, realizarea infrastructurii necesare preluării și transportului gazelor naturale din perimetrele off-</w:t>
      </w:r>
      <w:proofErr w:type="spellStart"/>
      <w:r w:rsidRPr="006641D1">
        <w:rPr>
          <w:rFonts w:ascii="Arial Narrow" w:hAnsi="Arial Narrow"/>
          <w:sz w:val="26"/>
          <w:szCs w:val="26"/>
          <w:lang w:val="ro-RO"/>
        </w:rPr>
        <w:t>shore</w:t>
      </w:r>
      <w:proofErr w:type="spellEnd"/>
      <w:r w:rsidRPr="006641D1">
        <w:rPr>
          <w:rFonts w:ascii="Arial Narrow" w:hAnsi="Arial Narrow"/>
          <w:sz w:val="26"/>
          <w:szCs w:val="26"/>
          <w:lang w:val="ro-RO"/>
        </w:rPr>
        <w:t xml:space="preserve"> din Marea Neagră, extinderea acesteia către zonele deficitare, crearea pieței unice integrate la nivelul Uniunii Europene.  </w:t>
      </w:r>
    </w:p>
    <w:p w:rsidR="002D18BE" w:rsidRDefault="002D18BE" w:rsidP="004537CE">
      <w:pPr>
        <w:pStyle w:val="Standard"/>
        <w:autoSpaceDE w:val="0"/>
        <w:spacing w:after="160" w:line="259" w:lineRule="atLeast"/>
        <w:jc w:val="both"/>
        <w:rPr>
          <w:rFonts w:ascii="Arial Narrow" w:hAnsi="Arial Narrow" w:cs="Times New Roman"/>
          <w:sz w:val="26"/>
          <w:szCs w:val="26"/>
          <w:lang w:val="ro-RO"/>
        </w:rPr>
      </w:pPr>
    </w:p>
    <w:p w:rsidR="00FA5868" w:rsidRPr="00FA5868" w:rsidRDefault="00FA5868" w:rsidP="004537CE">
      <w:pPr>
        <w:pStyle w:val="Standard"/>
        <w:autoSpaceDE w:val="0"/>
        <w:spacing w:after="160" w:line="259" w:lineRule="atLeast"/>
        <w:jc w:val="both"/>
        <w:rPr>
          <w:rFonts w:ascii="Arial Narrow" w:eastAsia="Arial CE" w:hAnsi="Arial Narrow" w:cs="Times New Roman"/>
          <w:sz w:val="26"/>
          <w:szCs w:val="26"/>
          <w:lang w:val="ro-RO"/>
        </w:rPr>
      </w:pPr>
      <w:r w:rsidRPr="00FA5868">
        <w:rPr>
          <w:rFonts w:ascii="Arial Narrow" w:hAnsi="Arial Narrow" w:cs="Times New Roman"/>
          <w:sz w:val="26"/>
          <w:szCs w:val="26"/>
          <w:lang w:val="ro-RO"/>
        </w:rPr>
        <w:t>A</w:t>
      </w:r>
      <w:r w:rsidR="00614F83" w:rsidRPr="00FA5868">
        <w:rPr>
          <w:rFonts w:ascii="Arial Narrow" w:hAnsi="Arial Narrow" w:cs="Times New Roman"/>
          <w:sz w:val="26"/>
          <w:szCs w:val="26"/>
          <w:lang w:val="ro-RO"/>
        </w:rPr>
        <w:t>șa cum a declarat d</w:t>
      </w:r>
      <w:r w:rsidRPr="00FA5868">
        <w:rPr>
          <w:rFonts w:ascii="Arial Narrow" w:hAnsi="Arial Narrow" w:cs="Times New Roman"/>
          <w:sz w:val="26"/>
          <w:szCs w:val="26"/>
          <w:lang w:val="ro-RO"/>
        </w:rPr>
        <w:t>omnul</w:t>
      </w:r>
      <w:r w:rsidR="00614F83" w:rsidRPr="00FA5868">
        <w:rPr>
          <w:rFonts w:ascii="Arial Narrow" w:hAnsi="Arial Narrow" w:cs="Times New Roman"/>
          <w:sz w:val="26"/>
          <w:szCs w:val="26"/>
          <w:lang w:val="ro-RO"/>
        </w:rPr>
        <w:t xml:space="preserve"> director general Ion Sterian</w:t>
      </w:r>
      <w:r w:rsidR="00614F83" w:rsidRPr="00FA5868">
        <w:rPr>
          <w:rFonts w:ascii="Arial Narrow" w:eastAsia="Arial CE" w:hAnsi="Arial Narrow" w:cs="Times New Roman"/>
          <w:sz w:val="26"/>
          <w:szCs w:val="26"/>
          <w:lang w:val="ro-RO"/>
        </w:rPr>
        <w:t xml:space="preserve">, Transgaz a demarat luna aceasta lucrările la BRUA - </w:t>
      </w:r>
      <w:r w:rsidR="00614F83" w:rsidRPr="00FA5868">
        <w:rPr>
          <w:rFonts w:ascii="Arial Narrow" w:eastAsia="Arial CE" w:hAnsi="Arial Narrow" w:cs="Times New Roman"/>
          <w:b/>
          <w:sz w:val="26"/>
          <w:szCs w:val="26"/>
          <w:lang w:val="ro-RO"/>
        </w:rPr>
        <w:t xml:space="preserve">un proiect de interes </w:t>
      </w:r>
      <w:proofErr w:type="spellStart"/>
      <w:r w:rsidR="00614F83" w:rsidRPr="00FA5868">
        <w:rPr>
          <w:rFonts w:ascii="Arial Narrow" w:eastAsia="Arial CE" w:hAnsi="Arial Narrow" w:cs="Times New Roman"/>
          <w:b/>
          <w:sz w:val="26"/>
          <w:szCs w:val="26"/>
          <w:lang w:val="ro-RO"/>
        </w:rPr>
        <w:t>naţional</w:t>
      </w:r>
      <w:proofErr w:type="spellEnd"/>
      <w:r w:rsidR="00614F83" w:rsidRPr="00FA5868">
        <w:rPr>
          <w:rFonts w:ascii="Arial Narrow" w:eastAsia="Arial CE" w:hAnsi="Arial Narrow" w:cs="Times New Roman"/>
          <w:b/>
          <w:sz w:val="26"/>
          <w:szCs w:val="26"/>
          <w:lang w:val="ro-RO"/>
        </w:rPr>
        <w:t xml:space="preserve"> </w:t>
      </w:r>
      <w:proofErr w:type="spellStart"/>
      <w:r w:rsidR="00614F83" w:rsidRPr="00FA5868">
        <w:rPr>
          <w:rFonts w:ascii="Arial Narrow" w:eastAsia="Arial CE" w:hAnsi="Arial Narrow" w:cs="Times New Roman"/>
          <w:b/>
          <w:sz w:val="26"/>
          <w:szCs w:val="26"/>
          <w:lang w:val="ro-RO"/>
        </w:rPr>
        <w:t>şi</w:t>
      </w:r>
      <w:proofErr w:type="spellEnd"/>
      <w:r w:rsidR="00614F83" w:rsidRPr="00FA5868">
        <w:rPr>
          <w:rFonts w:ascii="Arial Narrow" w:eastAsia="Arial CE" w:hAnsi="Arial Narrow" w:cs="Times New Roman"/>
          <w:b/>
          <w:sz w:val="26"/>
          <w:szCs w:val="26"/>
          <w:lang w:val="ro-RO"/>
        </w:rPr>
        <w:t xml:space="preserve"> regional</w:t>
      </w:r>
      <w:r w:rsidR="00614F83" w:rsidRPr="00FA5868">
        <w:rPr>
          <w:rFonts w:ascii="Arial Narrow" w:eastAsia="Arial CE" w:hAnsi="Arial Narrow" w:cs="Times New Roman"/>
          <w:sz w:val="26"/>
          <w:szCs w:val="26"/>
          <w:lang w:val="ro-RO"/>
        </w:rPr>
        <w:t xml:space="preserve"> de pe teritoriul României, în cadrul coridorului Bulgaria-România-Ungaria-Austria, Faza 1. Valoarea totală a proiectului se ridică la 478,6 milioane </w:t>
      </w:r>
      <w:r w:rsidRPr="00FA5868">
        <w:rPr>
          <w:rFonts w:ascii="Arial Narrow" w:eastAsia="Arial CE" w:hAnsi="Arial Narrow" w:cs="Times New Roman"/>
          <w:sz w:val="26"/>
          <w:szCs w:val="26"/>
          <w:lang w:val="ro-RO"/>
        </w:rPr>
        <w:t>de euro.</w:t>
      </w:r>
      <w:r w:rsidR="00614F83" w:rsidRPr="00FA5868">
        <w:rPr>
          <w:rFonts w:ascii="Arial Narrow" w:eastAsia="Arial CE" w:hAnsi="Arial Narrow" w:cs="Times New Roman"/>
          <w:sz w:val="26"/>
          <w:szCs w:val="26"/>
          <w:lang w:val="ro-RO"/>
        </w:rPr>
        <w:t xml:space="preserve"> </w:t>
      </w:r>
    </w:p>
    <w:p w:rsidR="00022201" w:rsidRPr="00886BD1" w:rsidRDefault="00614F83" w:rsidP="004537CE">
      <w:pPr>
        <w:pStyle w:val="Standard"/>
        <w:autoSpaceDE w:val="0"/>
        <w:spacing w:after="160" w:line="259" w:lineRule="atLeast"/>
        <w:jc w:val="both"/>
        <w:rPr>
          <w:rFonts w:ascii="Arial Narrow" w:hAnsi="Arial Narrow" w:cs="Times New Roman"/>
          <w:color w:val="222222"/>
          <w:sz w:val="26"/>
          <w:szCs w:val="26"/>
          <w:lang w:val="ro-RO"/>
        </w:rPr>
      </w:pPr>
      <w:r w:rsidRPr="00FA5868">
        <w:rPr>
          <w:rFonts w:ascii="Arial Narrow" w:eastAsia="Arial CE" w:hAnsi="Arial Narrow" w:cs="Times New Roman"/>
          <w:i/>
          <w:sz w:val="26"/>
          <w:szCs w:val="26"/>
          <w:lang w:val="en-US"/>
        </w:rPr>
        <w:t xml:space="preserve">“Ne-am </w:t>
      </w:r>
      <w:proofErr w:type="spellStart"/>
      <w:r w:rsidRPr="00FA5868">
        <w:rPr>
          <w:rFonts w:ascii="Arial Narrow" w:eastAsia="Arial CE" w:hAnsi="Arial Narrow" w:cs="Times New Roman"/>
          <w:i/>
          <w:sz w:val="26"/>
          <w:szCs w:val="26"/>
          <w:lang w:val="en-US"/>
        </w:rPr>
        <w:t>zbătut</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pentru</w:t>
      </w:r>
      <w:proofErr w:type="spellEnd"/>
      <w:r w:rsidRPr="00FA5868">
        <w:rPr>
          <w:rFonts w:ascii="Arial Narrow" w:eastAsia="Arial CE" w:hAnsi="Arial Narrow" w:cs="Times New Roman"/>
          <w:i/>
          <w:sz w:val="26"/>
          <w:szCs w:val="26"/>
          <w:lang w:val="en-US"/>
        </w:rPr>
        <w:t xml:space="preserve"> BRUA – un </w:t>
      </w:r>
      <w:proofErr w:type="spellStart"/>
      <w:r w:rsidRPr="00FA5868">
        <w:rPr>
          <w:rFonts w:ascii="Arial Narrow" w:eastAsia="Arial CE" w:hAnsi="Arial Narrow" w:cs="Times New Roman"/>
          <w:i/>
          <w:sz w:val="26"/>
          <w:szCs w:val="26"/>
          <w:lang w:val="en-US"/>
        </w:rPr>
        <w:t>p</w:t>
      </w:r>
      <w:r w:rsidR="00FA5868">
        <w:rPr>
          <w:rFonts w:ascii="Arial Narrow" w:eastAsia="Arial CE" w:hAnsi="Arial Narrow" w:cs="Times New Roman"/>
          <w:i/>
          <w:sz w:val="26"/>
          <w:szCs w:val="26"/>
          <w:lang w:val="en-US"/>
        </w:rPr>
        <w:t>roiect</w:t>
      </w:r>
      <w:proofErr w:type="spellEnd"/>
      <w:r w:rsidR="00FA5868">
        <w:rPr>
          <w:rFonts w:ascii="Arial Narrow" w:eastAsia="Arial CE" w:hAnsi="Arial Narrow" w:cs="Times New Roman"/>
          <w:i/>
          <w:sz w:val="26"/>
          <w:szCs w:val="26"/>
          <w:lang w:val="en-US"/>
        </w:rPr>
        <w:t xml:space="preserve"> care </w:t>
      </w:r>
      <w:proofErr w:type="spellStart"/>
      <w:r w:rsidR="00FA5868">
        <w:rPr>
          <w:rFonts w:ascii="Arial Narrow" w:eastAsia="Arial CE" w:hAnsi="Arial Narrow" w:cs="Times New Roman"/>
          <w:i/>
          <w:sz w:val="26"/>
          <w:szCs w:val="26"/>
          <w:lang w:val="en-US"/>
        </w:rPr>
        <w:t>va</w:t>
      </w:r>
      <w:proofErr w:type="spellEnd"/>
      <w:r w:rsidR="00FA5868">
        <w:rPr>
          <w:rFonts w:ascii="Arial Narrow" w:eastAsia="Arial CE" w:hAnsi="Arial Narrow" w:cs="Times New Roman"/>
          <w:i/>
          <w:sz w:val="26"/>
          <w:szCs w:val="26"/>
          <w:lang w:val="en-US"/>
        </w:rPr>
        <w:t xml:space="preserve"> </w:t>
      </w:r>
      <w:proofErr w:type="spellStart"/>
      <w:r w:rsidR="00FA5868">
        <w:rPr>
          <w:rFonts w:ascii="Arial Narrow" w:eastAsia="Arial CE" w:hAnsi="Arial Narrow" w:cs="Times New Roman"/>
          <w:i/>
          <w:sz w:val="26"/>
          <w:szCs w:val="26"/>
          <w:lang w:val="en-US"/>
        </w:rPr>
        <w:t>ajuta</w:t>
      </w:r>
      <w:proofErr w:type="spellEnd"/>
      <w:r w:rsidR="00FA5868">
        <w:rPr>
          <w:rFonts w:ascii="Arial Narrow" w:eastAsia="Arial CE" w:hAnsi="Arial Narrow" w:cs="Times New Roman"/>
          <w:i/>
          <w:sz w:val="26"/>
          <w:szCs w:val="26"/>
          <w:lang w:val="en-US"/>
        </w:rPr>
        <w:t xml:space="preserve"> </w:t>
      </w:r>
      <w:proofErr w:type="spellStart"/>
      <w:r w:rsidR="00FA5868">
        <w:rPr>
          <w:rFonts w:ascii="Arial Narrow" w:eastAsia="Arial CE" w:hAnsi="Arial Narrow" w:cs="Times New Roman"/>
          <w:i/>
          <w:sz w:val="26"/>
          <w:szCs w:val="26"/>
          <w:lang w:val="en-US"/>
        </w:rPr>
        <w:t>şi</w:t>
      </w:r>
      <w:proofErr w:type="spellEnd"/>
      <w:r w:rsidR="00FA5868">
        <w:rPr>
          <w:rFonts w:ascii="Arial Narrow" w:eastAsia="Arial CE" w:hAnsi="Arial Narrow" w:cs="Times New Roman"/>
          <w:i/>
          <w:sz w:val="26"/>
          <w:szCs w:val="26"/>
          <w:lang w:val="en-US"/>
        </w:rPr>
        <w:t xml:space="preserve"> </w:t>
      </w:r>
      <w:proofErr w:type="spellStart"/>
      <w:r w:rsidR="00FA5868">
        <w:rPr>
          <w:rFonts w:ascii="Arial Narrow" w:eastAsia="Arial CE" w:hAnsi="Arial Narrow" w:cs="Times New Roman"/>
          <w:i/>
          <w:sz w:val="26"/>
          <w:szCs w:val="26"/>
          <w:lang w:val="en-US"/>
        </w:rPr>
        <w:t>România</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şi</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celelalte</w:t>
      </w:r>
      <w:proofErr w:type="spellEnd"/>
      <w:r w:rsidRPr="00FA5868">
        <w:rPr>
          <w:rFonts w:ascii="Arial Narrow" w:eastAsia="Arial CE" w:hAnsi="Arial Narrow" w:cs="Times New Roman"/>
          <w:i/>
          <w:sz w:val="26"/>
          <w:szCs w:val="26"/>
          <w:lang w:val="en-US"/>
        </w:rPr>
        <w:t xml:space="preserve"> state </w:t>
      </w:r>
      <w:proofErr w:type="spellStart"/>
      <w:r w:rsidRPr="00FA5868">
        <w:rPr>
          <w:rFonts w:ascii="Arial Narrow" w:eastAsia="Arial CE" w:hAnsi="Arial Narrow" w:cs="Times New Roman"/>
          <w:i/>
          <w:sz w:val="26"/>
          <w:szCs w:val="26"/>
          <w:lang w:val="en-US"/>
        </w:rPr>
        <w:t>europene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să-şi</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diversifice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sursele</w:t>
      </w:r>
      <w:proofErr w:type="spellEnd"/>
      <w:r w:rsidRPr="00FA5868">
        <w:rPr>
          <w:rFonts w:ascii="Arial Narrow" w:eastAsia="Arial CE" w:hAnsi="Arial Narrow" w:cs="Times New Roman"/>
          <w:i/>
          <w:sz w:val="26"/>
          <w:szCs w:val="26"/>
          <w:lang w:val="en-US"/>
        </w:rPr>
        <w:t xml:space="preserve"> de </w:t>
      </w:r>
      <w:proofErr w:type="spellStart"/>
      <w:r w:rsidRPr="00FA5868">
        <w:rPr>
          <w:rFonts w:ascii="Arial Narrow" w:eastAsia="Arial CE" w:hAnsi="Arial Narrow" w:cs="Times New Roman"/>
          <w:i/>
          <w:sz w:val="26"/>
          <w:szCs w:val="26"/>
          <w:lang w:val="en-US"/>
        </w:rPr>
        <w:t>aprovizionare</w:t>
      </w:r>
      <w:proofErr w:type="spellEnd"/>
      <w:r w:rsidRPr="00FA5868">
        <w:rPr>
          <w:rFonts w:ascii="Arial Narrow" w:eastAsia="Arial CE" w:hAnsi="Arial Narrow" w:cs="Times New Roman"/>
          <w:i/>
          <w:sz w:val="26"/>
          <w:szCs w:val="26"/>
          <w:lang w:val="en-US"/>
        </w:rPr>
        <w:t xml:space="preserve"> cu gaze</w:t>
      </w:r>
      <w:r w:rsidR="00FA5868">
        <w:rPr>
          <w:rFonts w:ascii="Arial Narrow" w:eastAsia="Arial CE" w:hAnsi="Arial Narrow" w:cs="Times New Roman"/>
          <w:i/>
          <w:sz w:val="26"/>
          <w:szCs w:val="26"/>
          <w:lang w:val="en-US"/>
        </w:rPr>
        <w:t xml:space="preserve"> </w:t>
      </w:r>
      <w:proofErr w:type="spellStart"/>
      <w:r w:rsidR="00FA5868">
        <w:rPr>
          <w:rFonts w:ascii="Arial Narrow" w:eastAsia="Arial CE" w:hAnsi="Arial Narrow" w:cs="Times New Roman"/>
          <w:i/>
          <w:sz w:val="26"/>
          <w:szCs w:val="26"/>
          <w:lang w:val="en-US"/>
        </w:rPr>
        <w:t>naturale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Termenul</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estimat</w:t>
      </w:r>
      <w:proofErr w:type="spellEnd"/>
      <w:r w:rsidRPr="00FA5868">
        <w:rPr>
          <w:rFonts w:ascii="Arial Narrow" w:eastAsia="Arial CE" w:hAnsi="Arial Narrow" w:cs="Times New Roman"/>
          <w:i/>
          <w:sz w:val="26"/>
          <w:szCs w:val="26"/>
          <w:lang w:val="en-US"/>
        </w:rPr>
        <w:t xml:space="preserve"> de </w:t>
      </w:r>
      <w:proofErr w:type="spellStart"/>
      <w:r w:rsidRPr="00FA5868">
        <w:rPr>
          <w:rFonts w:ascii="Arial Narrow" w:eastAsia="Arial CE" w:hAnsi="Arial Narrow" w:cs="Times New Roman"/>
          <w:i/>
          <w:sz w:val="26"/>
          <w:szCs w:val="26"/>
          <w:lang w:val="en-US"/>
        </w:rPr>
        <w:t>finalizare</w:t>
      </w:r>
      <w:proofErr w:type="spellEnd"/>
      <w:r w:rsidRPr="00FA5868">
        <w:rPr>
          <w:rFonts w:ascii="Arial Narrow" w:eastAsia="Arial CE" w:hAnsi="Arial Narrow" w:cs="Times New Roman"/>
          <w:i/>
          <w:sz w:val="26"/>
          <w:szCs w:val="26"/>
          <w:lang w:val="en-US"/>
        </w:rPr>
        <w:t xml:space="preserve"> </w:t>
      </w:r>
      <w:proofErr w:type="spellStart"/>
      <w:proofErr w:type="gramStart"/>
      <w:r w:rsidRPr="00FA5868">
        <w:rPr>
          <w:rFonts w:ascii="Arial Narrow" w:eastAsia="Arial CE" w:hAnsi="Arial Narrow" w:cs="Times New Roman"/>
          <w:i/>
          <w:sz w:val="26"/>
          <w:szCs w:val="26"/>
          <w:lang w:val="en-US"/>
        </w:rPr>
        <w:t>este</w:t>
      </w:r>
      <w:proofErr w:type="spellEnd"/>
      <w:proofErr w:type="gramEnd"/>
      <w:r w:rsidRPr="00FA5868">
        <w:rPr>
          <w:rFonts w:ascii="Arial Narrow" w:eastAsia="Arial CE" w:hAnsi="Arial Narrow" w:cs="Times New Roman"/>
          <w:i/>
          <w:sz w:val="26"/>
          <w:szCs w:val="26"/>
          <w:lang w:val="en-US"/>
        </w:rPr>
        <w:t xml:space="preserve"> 31 </w:t>
      </w:r>
      <w:proofErr w:type="spellStart"/>
      <w:r w:rsidRPr="00FA5868">
        <w:rPr>
          <w:rFonts w:ascii="Arial Narrow" w:eastAsia="Arial CE" w:hAnsi="Arial Narrow" w:cs="Times New Roman"/>
          <w:i/>
          <w:sz w:val="26"/>
          <w:szCs w:val="26"/>
          <w:lang w:val="en-US"/>
        </w:rPr>
        <w:t>decembrie</w:t>
      </w:r>
      <w:proofErr w:type="spellEnd"/>
      <w:r w:rsidRPr="00FA5868">
        <w:rPr>
          <w:rFonts w:ascii="Arial Narrow" w:eastAsia="Arial CE" w:hAnsi="Arial Narrow" w:cs="Times New Roman"/>
          <w:i/>
          <w:sz w:val="26"/>
          <w:szCs w:val="26"/>
          <w:lang w:val="en-US"/>
        </w:rPr>
        <w:t xml:space="preserve"> 2019! </w:t>
      </w:r>
      <w:proofErr w:type="spellStart"/>
      <w:r w:rsidRPr="00FA5868">
        <w:rPr>
          <w:rFonts w:ascii="Arial Narrow" w:eastAsia="Arial CE" w:hAnsi="Arial Narrow" w:cs="Times New Roman"/>
          <w:b/>
          <w:i/>
          <w:sz w:val="26"/>
          <w:szCs w:val="26"/>
          <w:lang w:val="en-US"/>
        </w:rPr>
        <w:t>Şi</w:t>
      </w:r>
      <w:proofErr w:type="spellEnd"/>
      <w:r w:rsidRPr="00FA5868">
        <w:rPr>
          <w:rFonts w:ascii="Arial Narrow" w:eastAsia="Arial CE" w:hAnsi="Arial Narrow" w:cs="Times New Roman"/>
          <w:b/>
          <w:i/>
          <w:sz w:val="26"/>
          <w:szCs w:val="26"/>
          <w:lang w:val="en-US"/>
        </w:rPr>
        <w:t xml:space="preserve"> </w:t>
      </w:r>
      <w:proofErr w:type="spellStart"/>
      <w:r w:rsidRPr="00FA5868">
        <w:rPr>
          <w:rFonts w:ascii="Arial Narrow" w:eastAsia="Arial CE" w:hAnsi="Arial Narrow" w:cs="Times New Roman"/>
          <w:b/>
          <w:i/>
          <w:sz w:val="26"/>
          <w:szCs w:val="26"/>
          <w:lang w:val="en-US"/>
        </w:rPr>
        <w:t>îl</w:t>
      </w:r>
      <w:proofErr w:type="spellEnd"/>
      <w:r w:rsidRPr="00FA5868">
        <w:rPr>
          <w:rFonts w:ascii="Arial Narrow" w:eastAsia="Arial CE" w:hAnsi="Arial Narrow" w:cs="Times New Roman"/>
          <w:b/>
          <w:i/>
          <w:sz w:val="26"/>
          <w:szCs w:val="26"/>
          <w:lang w:val="en-US"/>
        </w:rPr>
        <w:t xml:space="preserve"> </w:t>
      </w:r>
      <w:proofErr w:type="spellStart"/>
      <w:r w:rsidRPr="00FA5868">
        <w:rPr>
          <w:rFonts w:ascii="Arial Narrow" w:eastAsia="Arial CE" w:hAnsi="Arial Narrow" w:cs="Times New Roman"/>
          <w:b/>
          <w:i/>
          <w:sz w:val="26"/>
          <w:szCs w:val="26"/>
          <w:lang w:val="en-US"/>
        </w:rPr>
        <w:t>vom</w:t>
      </w:r>
      <w:proofErr w:type="spellEnd"/>
      <w:r w:rsidRPr="00FA5868">
        <w:rPr>
          <w:rFonts w:ascii="Arial Narrow" w:eastAsia="Arial CE" w:hAnsi="Arial Narrow" w:cs="Times New Roman"/>
          <w:b/>
          <w:i/>
          <w:sz w:val="26"/>
          <w:szCs w:val="26"/>
          <w:lang w:val="en-US"/>
        </w:rPr>
        <w:t xml:space="preserve"> </w:t>
      </w:r>
      <w:proofErr w:type="spellStart"/>
      <w:r w:rsidRPr="00FA5868">
        <w:rPr>
          <w:rFonts w:ascii="Arial Narrow" w:eastAsia="Arial CE" w:hAnsi="Arial Narrow" w:cs="Times New Roman"/>
          <w:b/>
          <w:i/>
          <w:sz w:val="26"/>
          <w:szCs w:val="26"/>
          <w:lang w:val="en-US"/>
        </w:rPr>
        <w:t>respecta</w:t>
      </w:r>
      <w:proofErr w:type="spellEnd"/>
      <w:r w:rsidRPr="00FA5868">
        <w:rPr>
          <w:rFonts w:ascii="Arial Narrow" w:eastAsia="Arial CE" w:hAnsi="Arial Narrow" w:cs="Times New Roman"/>
          <w:b/>
          <w:i/>
          <w:sz w:val="26"/>
          <w:szCs w:val="26"/>
          <w:lang w:val="en-US"/>
        </w:rPr>
        <w:t xml:space="preserve"> cu </w:t>
      </w:r>
      <w:proofErr w:type="spellStart"/>
      <w:r w:rsidRPr="00FA5868">
        <w:rPr>
          <w:rFonts w:ascii="Arial Narrow" w:eastAsia="Arial CE" w:hAnsi="Arial Narrow" w:cs="Times New Roman"/>
          <w:b/>
          <w:i/>
          <w:sz w:val="26"/>
          <w:szCs w:val="26"/>
          <w:lang w:val="en-US"/>
        </w:rPr>
        <w:t>stricteţe</w:t>
      </w:r>
      <w:proofErr w:type="spellEnd"/>
      <w:r w:rsidR="00B42A33" w:rsidRPr="00FA5868">
        <w:rPr>
          <w:rFonts w:ascii="Arial Narrow" w:eastAsia="Arial CE" w:hAnsi="Arial Narrow" w:cs="Times New Roman"/>
          <w:i/>
          <w:sz w:val="26"/>
          <w:szCs w:val="26"/>
          <w:lang w:val="en-US"/>
        </w:rPr>
        <w:t>.</w:t>
      </w:r>
      <w:r w:rsidR="000801C1">
        <w:rPr>
          <w:rFonts w:ascii="Arial Narrow" w:eastAsia="Arial CE" w:hAnsi="Arial Narrow" w:cs="Times New Roman"/>
          <w:i/>
          <w:sz w:val="26"/>
          <w:szCs w:val="26"/>
          <w:lang w:val="en-US"/>
        </w:rPr>
        <w:t xml:space="preserve"> </w:t>
      </w:r>
      <w:bookmarkStart w:id="0" w:name="_GoBack"/>
      <w:bookmarkEnd w:id="0"/>
      <w:r w:rsidRPr="00FA5868">
        <w:rPr>
          <w:rFonts w:ascii="Arial Narrow" w:eastAsia="Arial CE" w:hAnsi="Arial Narrow" w:cs="Times New Roman"/>
          <w:i/>
          <w:sz w:val="26"/>
          <w:szCs w:val="26"/>
          <w:lang w:val="en-US"/>
        </w:rPr>
        <w:t xml:space="preserve">De </w:t>
      </w:r>
      <w:proofErr w:type="spellStart"/>
      <w:r w:rsidRPr="00FA5868">
        <w:rPr>
          <w:rFonts w:ascii="Arial Narrow" w:eastAsia="Arial CE" w:hAnsi="Arial Narrow" w:cs="Times New Roman"/>
          <w:i/>
          <w:sz w:val="26"/>
          <w:szCs w:val="26"/>
          <w:lang w:val="en-US"/>
        </w:rPr>
        <w:t>altfel</w:t>
      </w:r>
      <w:proofErr w:type="spellEnd"/>
      <w:r w:rsidRPr="00FA5868">
        <w:rPr>
          <w:rFonts w:ascii="Arial Narrow" w:eastAsia="Arial CE" w:hAnsi="Arial Narrow" w:cs="Times New Roman"/>
          <w:i/>
          <w:sz w:val="26"/>
          <w:szCs w:val="26"/>
          <w:lang w:val="en-US"/>
        </w:rPr>
        <w:t xml:space="preserve">, ne-am </w:t>
      </w:r>
      <w:proofErr w:type="spellStart"/>
      <w:r w:rsidRPr="00FA5868">
        <w:rPr>
          <w:rFonts w:ascii="Arial Narrow" w:eastAsia="Arial CE" w:hAnsi="Arial Narrow" w:cs="Times New Roman"/>
          <w:i/>
          <w:sz w:val="26"/>
          <w:szCs w:val="26"/>
          <w:lang w:val="en-US"/>
        </w:rPr>
        <w:t>asumat</w:t>
      </w:r>
      <w:proofErr w:type="spellEnd"/>
      <w:r w:rsidRPr="00FA5868">
        <w:rPr>
          <w:rFonts w:ascii="Arial Narrow" w:eastAsia="Arial CE" w:hAnsi="Arial Narrow" w:cs="Times New Roman"/>
          <w:i/>
          <w:sz w:val="26"/>
          <w:szCs w:val="26"/>
          <w:lang w:val="en-US"/>
        </w:rPr>
        <w:t xml:space="preserve"> la </w:t>
      </w:r>
      <w:proofErr w:type="spellStart"/>
      <w:r w:rsidRPr="00FA5868">
        <w:rPr>
          <w:rFonts w:ascii="Arial Narrow" w:eastAsia="Arial CE" w:hAnsi="Arial Narrow" w:cs="Times New Roman"/>
          <w:i/>
          <w:sz w:val="26"/>
          <w:szCs w:val="26"/>
          <w:lang w:val="en-US"/>
        </w:rPr>
        <w:t>Transgaz</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unul</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dintre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cele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mai</w:t>
      </w:r>
      <w:proofErr w:type="spellEnd"/>
      <w:r w:rsidRPr="00FA5868">
        <w:rPr>
          <w:rFonts w:ascii="Arial Narrow" w:eastAsia="Arial CE" w:hAnsi="Arial Narrow" w:cs="Times New Roman"/>
          <w:i/>
          <w:sz w:val="26"/>
          <w:szCs w:val="26"/>
          <w:lang w:val="en-US"/>
        </w:rPr>
        <w:t xml:space="preserve"> </w:t>
      </w:r>
      <w:proofErr w:type="spellStart"/>
      <w:proofErr w:type="gramStart"/>
      <w:r w:rsidRPr="00FA5868">
        <w:rPr>
          <w:rFonts w:ascii="Arial Narrow" w:eastAsia="Arial CE" w:hAnsi="Arial Narrow" w:cs="Times New Roman"/>
          <w:i/>
          <w:sz w:val="26"/>
          <w:szCs w:val="26"/>
          <w:lang w:val="en-US"/>
        </w:rPr>
        <w:t>mari</w:t>
      </w:r>
      <w:proofErr w:type="spellEnd"/>
      <w:proofErr w:type="gram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și</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mai</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ambiţioase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programe</w:t>
      </w:r>
      <w:proofErr w:type="spellEnd"/>
      <w:r w:rsidRPr="00FA5868">
        <w:rPr>
          <w:rFonts w:ascii="Arial Narrow" w:eastAsia="Arial CE" w:hAnsi="Arial Narrow" w:cs="Times New Roman"/>
          <w:i/>
          <w:sz w:val="26"/>
          <w:szCs w:val="26"/>
          <w:lang w:val="en-US"/>
        </w:rPr>
        <w:t xml:space="preserve"> de </w:t>
      </w:r>
      <w:proofErr w:type="spellStart"/>
      <w:r w:rsidRPr="00FA5868">
        <w:rPr>
          <w:rFonts w:ascii="Arial Narrow" w:eastAsia="Arial CE" w:hAnsi="Arial Narrow" w:cs="Times New Roman"/>
          <w:i/>
          <w:sz w:val="26"/>
          <w:szCs w:val="26"/>
          <w:lang w:val="en-US"/>
        </w:rPr>
        <w:t>dezvoltare</w:t>
      </w:r>
      <w:proofErr w:type="spellEnd"/>
      <w:r w:rsidRPr="00FA5868">
        <w:rPr>
          <w:rFonts w:ascii="Arial Narrow" w:eastAsia="Arial CE" w:hAnsi="Arial Narrow" w:cs="Times New Roman"/>
          <w:i/>
          <w:sz w:val="26"/>
          <w:szCs w:val="26"/>
          <w:lang w:val="en-US"/>
        </w:rPr>
        <w:t xml:space="preserve"> a </w:t>
      </w:r>
      <w:proofErr w:type="spellStart"/>
      <w:r w:rsidRPr="00FA5868">
        <w:rPr>
          <w:rFonts w:ascii="Arial Narrow" w:eastAsia="Arial CE" w:hAnsi="Arial Narrow" w:cs="Times New Roman"/>
          <w:i/>
          <w:sz w:val="26"/>
          <w:szCs w:val="26"/>
          <w:lang w:val="en-US"/>
        </w:rPr>
        <w:t>infrastructurii</w:t>
      </w:r>
      <w:proofErr w:type="spellEnd"/>
      <w:r w:rsidRPr="00FA5868">
        <w:rPr>
          <w:rFonts w:ascii="Arial Narrow" w:eastAsia="Arial CE" w:hAnsi="Arial Narrow" w:cs="Times New Roman"/>
          <w:i/>
          <w:sz w:val="26"/>
          <w:szCs w:val="26"/>
          <w:lang w:val="en-US"/>
        </w:rPr>
        <w:t xml:space="preserve"> de transport a </w:t>
      </w:r>
      <w:proofErr w:type="spellStart"/>
      <w:r w:rsidRPr="00FA5868">
        <w:rPr>
          <w:rFonts w:ascii="Arial Narrow" w:eastAsia="Arial CE" w:hAnsi="Arial Narrow" w:cs="Times New Roman"/>
          <w:i/>
          <w:sz w:val="26"/>
          <w:szCs w:val="26"/>
          <w:lang w:val="en-US"/>
        </w:rPr>
        <w:t>gazelor</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naturale</w:t>
      </w:r>
      <w:proofErr w:type="spellEnd"/>
      <w:r w:rsidRPr="00FA5868">
        <w:rPr>
          <w:rFonts w:ascii="Arial Narrow" w:eastAsia="Arial CE" w:hAnsi="Arial Narrow" w:cs="Times New Roman"/>
          <w:i/>
          <w:sz w:val="26"/>
          <w:szCs w:val="26"/>
          <w:lang w:val="en-US"/>
        </w:rPr>
        <w:t xml:space="preserve"> din </w:t>
      </w:r>
      <w:proofErr w:type="spellStart"/>
      <w:r w:rsidRPr="00FA5868">
        <w:rPr>
          <w:rFonts w:ascii="Arial Narrow" w:eastAsia="Arial CE" w:hAnsi="Arial Narrow" w:cs="Times New Roman"/>
          <w:i/>
          <w:sz w:val="26"/>
          <w:szCs w:val="26"/>
          <w:lang w:val="en-US"/>
        </w:rPr>
        <w:t>România</w:t>
      </w:r>
      <w:proofErr w:type="spellEnd"/>
      <w:r w:rsidRPr="00FA5868">
        <w:rPr>
          <w:rFonts w:ascii="Arial Narrow" w:eastAsia="Arial CE" w:hAnsi="Arial Narrow" w:cs="Times New Roman"/>
          <w:i/>
          <w:sz w:val="26"/>
          <w:szCs w:val="26"/>
          <w:lang w:val="en-US"/>
        </w:rPr>
        <w:t xml:space="preserve"> din </w:t>
      </w:r>
      <w:proofErr w:type="spellStart"/>
      <w:r w:rsidRPr="00FA5868">
        <w:rPr>
          <w:rFonts w:ascii="Arial Narrow" w:eastAsia="Arial CE" w:hAnsi="Arial Narrow" w:cs="Times New Roman"/>
          <w:i/>
          <w:sz w:val="26"/>
          <w:szCs w:val="26"/>
          <w:lang w:val="en-US"/>
        </w:rPr>
        <w:t>ultimii</w:t>
      </w:r>
      <w:proofErr w:type="spellEnd"/>
      <w:r w:rsidRPr="00FA5868">
        <w:rPr>
          <w:rFonts w:ascii="Arial Narrow" w:eastAsia="Arial CE" w:hAnsi="Arial Narrow" w:cs="Times New Roman"/>
          <w:i/>
          <w:sz w:val="26"/>
          <w:szCs w:val="26"/>
          <w:lang w:val="en-US"/>
        </w:rPr>
        <w:t xml:space="preserve"> 20 de </w:t>
      </w:r>
      <w:proofErr w:type="spellStart"/>
      <w:r w:rsidRPr="00FA5868">
        <w:rPr>
          <w:rFonts w:ascii="Arial Narrow" w:eastAsia="Arial CE" w:hAnsi="Arial Narrow" w:cs="Times New Roman"/>
          <w:i/>
          <w:sz w:val="26"/>
          <w:szCs w:val="26"/>
          <w:lang w:val="en-US"/>
        </w:rPr>
        <w:t>ani</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Aceste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proiecte</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presupun</w:t>
      </w:r>
      <w:proofErr w:type="spell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investiţii</w:t>
      </w:r>
      <w:proofErr w:type="spellEnd"/>
      <w:r w:rsidRPr="00FA5868">
        <w:rPr>
          <w:rFonts w:ascii="Arial Narrow" w:eastAsia="Arial CE" w:hAnsi="Arial Narrow" w:cs="Times New Roman"/>
          <w:i/>
          <w:sz w:val="26"/>
          <w:szCs w:val="26"/>
          <w:lang w:val="en-US"/>
        </w:rPr>
        <w:t xml:space="preserve"> estimate la 1</w:t>
      </w:r>
      <w:proofErr w:type="gramStart"/>
      <w:r w:rsidRPr="00FA5868">
        <w:rPr>
          <w:rFonts w:ascii="Arial Narrow" w:eastAsia="Arial CE" w:hAnsi="Arial Narrow" w:cs="Times New Roman"/>
          <w:i/>
          <w:sz w:val="26"/>
          <w:szCs w:val="26"/>
          <w:lang w:val="en-US"/>
        </w:rPr>
        <w:t>,6</w:t>
      </w:r>
      <w:proofErr w:type="gramEnd"/>
      <w:r w:rsidRPr="00FA5868">
        <w:rPr>
          <w:rFonts w:ascii="Arial Narrow" w:eastAsia="Arial CE" w:hAnsi="Arial Narrow" w:cs="Times New Roman"/>
          <w:i/>
          <w:sz w:val="26"/>
          <w:szCs w:val="26"/>
          <w:lang w:val="en-US"/>
        </w:rPr>
        <w:t xml:space="preserve"> </w:t>
      </w:r>
      <w:proofErr w:type="spellStart"/>
      <w:r w:rsidRPr="00FA5868">
        <w:rPr>
          <w:rFonts w:ascii="Arial Narrow" w:eastAsia="Arial CE" w:hAnsi="Arial Narrow" w:cs="Times New Roman"/>
          <w:i/>
          <w:sz w:val="26"/>
          <w:szCs w:val="26"/>
          <w:lang w:val="en-US"/>
        </w:rPr>
        <w:t>miliarde</w:t>
      </w:r>
      <w:proofErr w:type="spellEnd"/>
      <w:r w:rsidRPr="00FA5868">
        <w:rPr>
          <w:rFonts w:ascii="Arial Narrow" w:eastAsia="Arial CE" w:hAnsi="Arial Narrow" w:cs="Times New Roman"/>
          <w:i/>
          <w:sz w:val="26"/>
          <w:szCs w:val="26"/>
          <w:lang w:val="en-US"/>
        </w:rPr>
        <w:t xml:space="preserve"> de euro</w:t>
      </w:r>
      <w:r w:rsidR="00A41A55" w:rsidRPr="00FA5868">
        <w:rPr>
          <w:rFonts w:ascii="Arial Narrow" w:eastAsia="Arial CE" w:hAnsi="Arial Narrow" w:cs="Times New Roman"/>
          <w:i/>
          <w:sz w:val="26"/>
          <w:szCs w:val="26"/>
          <w:lang w:val="en-US"/>
        </w:rPr>
        <w:t xml:space="preserve">.  </w:t>
      </w:r>
      <w:r w:rsidR="00A41A55" w:rsidRPr="00E001CB">
        <w:rPr>
          <w:rFonts w:ascii="Arial Narrow" w:eastAsia="Arial CE" w:hAnsi="Arial Narrow" w:cs="Times New Roman"/>
          <w:color w:val="FF0000"/>
          <w:sz w:val="26"/>
          <w:szCs w:val="26"/>
          <w:lang w:val="en-US"/>
        </w:rPr>
        <w:t xml:space="preserve">                                                                                                  </w:t>
      </w:r>
      <w:r w:rsidR="00A41A55" w:rsidRPr="00E001CB">
        <w:rPr>
          <w:rFonts w:ascii="Arial Narrow" w:hAnsi="Arial Narrow" w:cs="Times New Roman"/>
          <w:color w:val="222222"/>
          <w:sz w:val="26"/>
          <w:szCs w:val="26"/>
          <w:lang w:val="ro-RO"/>
        </w:rPr>
        <w:t xml:space="preserve">       </w:t>
      </w:r>
    </w:p>
    <w:p w:rsidR="00FA5868" w:rsidRDefault="00886BD1" w:rsidP="00886BD1">
      <w:pPr>
        <w:spacing w:after="0" w:line="240" w:lineRule="auto"/>
        <w:jc w:val="both"/>
        <w:rPr>
          <w:rFonts w:ascii="Arial Narrow" w:eastAsia="Arial CE" w:hAnsi="Arial Narrow" w:cs="Arial CE"/>
          <w:bCs/>
          <w:sz w:val="26"/>
          <w:szCs w:val="26"/>
          <w:lang w:val="ro-RO"/>
        </w:rPr>
      </w:pPr>
      <w:r w:rsidRPr="00886BD1">
        <w:rPr>
          <w:rFonts w:ascii="Arial Narrow" w:eastAsia="Arial CE" w:hAnsi="Arial Narrow" w:cs="Arial CE"/>
          <w:bCs/>
          <w:sz w:val="26"/>
          <w:szCs w:val="26"/>
          <w:lang w:val="ro-RO"/>
        </w:rPr>
        <w:t>Conferința anuală GIE permite ca î</w:t>
      </w:r>
      <w:r w:rsidR="00FA5868" w:rsidRPr="00886BD1">
        <w:rPr>
          <w:rFonts w:ascii="Arial Narrow" w:eastAsia="Arial CE" w:hAnsi="Arial Narrow" w:cs="Arial CE"/>
          <w:bCs/>
          <w:sz w:val="26"/>
          <w:szCs w:val="26"/>
          <w:lang w:val="ro-RO"/>
        </w:rPr>
        <w:t>mpreună</w:t>
      </w:r>
      <w:r w:rsidR="00FA5868" w:rsidRPr="00886BD1">
        <w:rPr>
          <w:rFonts w:ascii="Arial Narrow" w:eastAsia="Arial CE" w:hAnsi="Arial Narrow" w:cs="Arial CE"/>
          <w:sz w:val="26"/>
          <w:szCs w:val="26"/>
          <w:lang w:val="ro-RO"/>
        </w:rPr>
        <w:t xml:space="preserve">, </w:t>
      </w:r>
      <w:r w:rsidR="00C70573" w:rsidRPr="00E001CB">
        <w:rPr>
          <w:rFonts w:ascii="Arial Narrow" w:hAnsi="Arial Narrow" w:cs="Times New Roman"/>
          <w:color w:val="222222"/>
          <w:sz w:val="26"/>
          <w:szCs w:val="26"/>
          <w:lang w:val="ro-RO"/>
        </w:rPr>
        <w:t>companii din domeniu, instituții ale Uniunii Europene, autorități de reglementare, asociații profesionale din domeniul energeticii</w:t>
      </w:r>
      <w:r w:rsidR="00C70573">
        <w:rPr>
          <w:rFonts w:ascii="Arial Narrow" w:hAnsi="Arial Narrow" w:cs="Times New Roman"/>
          <w:color w:val="222222"/>
          <w:sz w:val="26"/>
          <w:szCs w:val="26"/>
          <w:lang w:val="ro-RO"/>
        </w:rPr>
        <w:t xml:space="preserve"> </w:t>
      </w:r>
      <w:r w:rsidRPr="00886BD1">
        <w:rPr>
          <w:rFonts w:ascii="Arial Narrow" w:eastAsia="Arial CE" w:hAnsi="Arial Narrow" w:cs="Arial CE"/>
          <w:sz w:val="26"/>
          <w:szCs w:val="26"/>
          <w:lang w:val="ro-RO"/>
        </w:rPr>
        <w:t xml:space="preserve">să </w:t>
      </w:r>
      <w:r w:rsidR="00FA5868" w:rsidRPr="00886BD1">
        <w:rPr>
          <w:rFonts w:ascii="Arial Narrow" w:eastAsia="Arial CE" w:hAnsi="Arial Narrow" w:cs="Arial CE"/>
          <w:sz w:val="26"/>
          <w:szCs w:val="26"/>
          <w:lang w:val="ro-RO"/>
        </w:rPr>
        <w:t>identific</w:t>
      </w:r>
      <w:r w:rsidR="00C70573">
        <w:rPr>
          <w:rFonts w:ascii="Arial Narrow" w:eastAsia="Arial CE" w:hAnsi="Arial Narrow" w:cs="Arial CE"/>
          <w:sz w:val="26"/>
          <w:szCs w:val="26"/>
          <w:lang w:val="ro-RO"/>
        </w:rPr>
        <w:t>e</w:t>
      </w:r>
      <w:r w:rsidR="00FA5868" w:rsidRPr="00886BD1">
        <w:rPr>
          <w:rFonts w:ascii="Arial Narrow" w:eastAsia="Arial CE" w:hAnsi="Arial Narrow" w:cs="Arial CE"/>
          <w:sz w:val="26"/>
          <w:szCs w:val="26"/>
          <w:lang w:val="ro-RO"/>
        </w:rPr>
        <w:t xml:space="preserve"> </w:t>
      </w:r>
      <w:proofErr w:type="spellStart"/>
      <w:r w:rsidR="00FA5868" w:rsidRPr="00886BD1">
        <w:rPr>
          <w:rFonts w:ascii="Arial Narrow" w:eastAsia="Arial CE" w:hAnsi="Arial Narrow" w:cs="Arial CE"/>
          <w:sz w:val="26"/>
          <w:szCs w:val="26"/>
          <w:lang w:val="ro-RO"/>
        </w:rPr>
        <w:t>oportunităţi</w:t>
      </w:r>
      <w:proofErr w:type="spellEnd"/>
      <w:r w:rsidR="00C70573">
        <w:rPr>
          <w:rFonts w:ascii="Arial Narrow" w:eastAsia="Arial CE" w:hAnsi="Arial Narrow" w:cs="Arial CE"/>
          <w:sz w:val="26"/>
          <w:szCs w:val="26"/>
          <w:lang w:val="ro-RO"/>
        </w:rPr>
        <w:t>,</w:t>
      </w:r>
      <w:r w:rsidR="00FA5868" w:rsidRPr="00886BD1">
        <w:rPr>
          <w:rFonts w:ascii="Arial Narrow" w:eastAsia="Arial CE" w:hAnsi="Arial Narrow" w:cs="Arial CE"/>
          <w:sz w:val="26"/>
          <w:szCs w:val="26"/>
          <w:lang w:val="ro-RO"/>
        </w:rPr>
        <w:t xml:space="preserve"> </w:t>
      </w:r>
      <w:r w:rsidRPr="00886BD1">
        <w:rPr>
          <w:rFonts w:ascii="Arial Narrow" w:eastAsia="Arial CE" w:hAnsi="Arial Narrow" w:cs="Arial CE"/>
          <w:sz w:val="26"/>
          <w:szCs w:val="26"/>
          <w:lang w:val="ro-RO"/>
        </w:rPr>
        <w:t>să pregăt</w:t>
      </w:r>
      <w:r w:rsidR="00C70573">
        <w:rPr>
          <w:rFonts w:ascii="Arial Narrow" w:eastAsia="Arial CE" w:hAnsi="Arial Narrow" w:cs="Arial CE"/>
          <w:sz w:val="26"/>
          <w:szCs w:val="26"/>
          <w:lang w:val="ro-RO"/>
        </w:rPr>
        <w:t>ească</w:t>
      </w:r>
      <w:r w:rsidRPr="00886BD1">
        <w:rPr>
          <w:rFonts w:ascii="Arial Narrow" w:eastAsia="Arial CE" w:hAnsi="Arial Narrow" w:cs="Arial CE"/>
          <w:sz w:val="26"/>
          <w:szCs w:val="26"/>
          <w:lang w:val="ro-RO"/>
        </w:rPr>
        <w:t xml:space="preserve"> strategii, să a</w:t>
      </w:r>
      <w:r w:rsidR="00FA5868" w:rsidRPr="00886BD1">
        <w:rPr>
          <w:rFonts w:ascii="Arial Narrow" w:eastAsia="Arial CE" w:hAnsi="Arial Narrow" w:cs="Arial CE"/>
          <w:sz w:val="26"/>
          <w:szCs w:val="26"/>
          <w:lang w:val="ro-RO"/>
        </w:rPr>
        <w:t>duc</w:t>
      </w:r>
      <w:r w:rsidR="00C70573">
        <w:rPr>
          <w:rFonts w:ascii="Arial Narrow" w:eastAsia="Arial CE" w:hAnsi="Arial Narrow" w:cs="Arial CE"/>
          <w:sz w:val="26"/>
          <w:szCs w:val="26"/>
          <w:lang w:val="ro-RO"/>
        </w:rPr>
        <w:t>ă</w:t>
      </w:r>
      <w:r w:rsidR="00FA5868" w:rsidRPr="00886BD1">
        <w:rPr>
          <w:rFonts w:ascii="Arial Narrow" w:eastAsia="Arial CE" w:hAnsi="Arial Narrow" w:cs="Arial CE"/>
          <w:sz w:val="26"/>
          <w:szCs w:val="26"/>
          <w:lang w:val="ro-RO"/>
        </w:rPr>
        <w:t xml:space="preserve"> </w:t>
      </w:r>
      <w:proofErr w:type="spellStart"/>
      <w:r w:rsidR="00FA5868" w:rsidRPr="00886BD1">
        <w:rPr>
          <w:rFonts w:ascii="Arial Narrow" w:eastAsia="Arial CE" w:hAnsi="Arial Narrow" w:cs="Arial CE"/>
          <w:sz w:val="26"/>
          <w:szCs w:val="26"/>
          <w:lang w:val="ro-RO"/>
        </w:rPr>
        <w:t>îmbunătăţiri</w:t>
      </w:r>
      <w:proofErr w:type="spellEnd"/>
      <w:r w:rsidR="00FA5868" w:rsidRPr="00886BD1">
        <w:rPr>
          <w:rFonts w:ascii="Arial Narrow" w:eastAsia="Arial CE" w:hAnsi="Arial Narrow" w:cs="Arial CE"/>
          <w:sz w:val="26"/>
          <w:szCs w:val="26"/>
          <w:lang w:val="ro-RO"/>
        </w:rPr>
        <w:t xml:space="preserve"> sistemului </w:t>
      </w:r>
      <w:r w:rsidR="00C70573">
        <w:rPr>
          <w:rFonts w:ascii="Arial Narrow" w:eastAsia="Arial CE" w:hAnsi="Arial Narrow" w:cs="Arial CE"/>
          <w:sz w:val="26"/>
          <w:szCs w:val="26"/>
          <w:lang w:val="ro-RO"/>
        </w:rPr>
        <w:t>ener</w:t>
      </w:r>
      <w:r w:rsidRPr="00886BD1">
        <w:rPr>
          <w:rFonts w:ascii="Arial Narrow" w:eastAsia="Arial CE" w:hAnsi="Arial Narrow" w:cs="Arial CE"/>
          <w:sz w:val="26"/>
          <w:szCs w:val="26"/>
          <w:lang w:val="ro-RO"/>
        </w:rPr>
        <w:t>g</w:t>
      </w:r>
      <w:r w:rsidR="00C70573">
        <w:rPr>
          <w:rFonts w:ascii="Arial Narrow" w:eastAsia="Arial CE" w:hAnsi="Arial Narrow" w:cs="Arial CE"/>
          <w:sz w:val="26"/>
          <w:szCs w:val="26"/>
          <w:lang w:val="ro-RO"/>
        </w:rPr>
        <w:t>e</w:t>
      </w:r>
      <w:r w:rsidRPr="00886BD1">
        <w:rPr>
          <w:rFonts w:ascii="Arial Narrow" w:eastAsia="Arial CE" w:hAnsi="Arial Narrow" w:cs="Arial CE"/>
          <w:sz w:val="26"/>
          <w:szCs w:val="26"/>
          <w:lang w:val="ro-RO"/>
        </w:rPr>
        <w:t xml:space="preserve">tic </w:t>
      </w:r>
      <w:r w:rsidR="00FA5868" w:rsidRPr="00886BD1">
        <w:rPr>
          <w:rFonts w:ascii="Arial Narrow" w:eastAsia="Arial CE" w:hAnsi="Arial Narrow" w:cs="Arial CE"/>
          <w:sz w:val="26"/>
          <w:szCs w:val="26"/>
          <w:lang w:val="ro-RO"/>
        </w:rPr>
        <w:t xml:space="preserve">actual </w:t>
      </w:r>
      <w:proofErr w:type="spellStart"/>
      <w:r w:rsidR="00FA5868" w:rsidRPr="00886BD1">
        <w:rPr>
          <w:rFonts w:ascii="Arial Narrow" w:eastAsia="Arial CE" w:hAnsi="Arial Narrow" w:cs="Arial CE"/>
          <w:sz w:val="26"/>
          <w:szCs w:val="26"/>
          <w:lang w:val="ro-RO"/>
        </w:rPr>
        <w:t>şi</w:t>
      </w:r>
      <w:proofErr w:type="spellEnd"/>
      <w:r w:rsidR="00FA5868" w:rsidRPr="00886BD1">
        <w:rPr>
          <w:rFonts w:ascii="Arial Narrow" w:eastAsia="Arial CE" w:hAnsi="Arial Narrow" w:cs="Arial CE"/>
          <w:sz w:val="26"/>
          <w:szCs w:val="26"/>
          <w:lang w:val="ro-RO"/>
        </w:rPr>
        <w:t xml:space="preserve"> </w:t>
      </w:r>
      <w:r w:rsidR="00C70573">
        <w:rPr>
          <w:rFonts w:ascii="Arial Narrow" w:eastAsia="Arial CE" w:hAnsi="Arial Narrow" w:cs="Arial CE"/>
          <w:sz w:val="26"/>
          <w:szCs w:val="26"/>
          <w:lang w:val="ro-RO"/>
        </w:rPr>
        <w:t xml:space="preserve">să </w:t>
      </w:r>
      <w:r w:rsidR="00FA5868" w:rsidRPr="00886BD1">
        <w:rPr>
          <w:rFonts w:ascii="Arial Narrow" w:eastAsia="Arial CE" w:hAnsi="Arial Narrow" w:cs="Arial CE"/>
          <w:bCs/>
          <w:sz w:val="26"/>
          <w:szCs w:val="26"/>
          <w:lang w:val="ro-RO"/>
        </w:rPr>
        <w:t>proiect</w:t>
      </w:r>
      <w:r w:rsidR="00C70573">
        <w:rPr>
          <w:rFonts w:ascii="Arial Narrow" w:eastAsia="Arial CE" w:hAnsi="Arial Narrow" w:cs="Arial CE"/>
          <w:bCs/>
          <w:sz w:val="26"/>
          <w:szCs w:val="26"/>
          <w:lang w:val="ro-RO"/>
        </w:rPr>
        <w:t>eze</w:t>
      </w:r>
      <w:r w:rsidR="00FA5868" w:rsidRPr="00886BD1">
        <w:rPr>
          <w:rFonts w:ascii="Arial Narrow" w:eastAsia="Arial CE" w:hAnsi="Arial Narrow" w:cs="Arial CE"/>
          <w:bCs/>
          <w:sz w:val="26"/>
          <w:szCs w:val="26"/>
          <w:lang w:val="ro-RO"/>
        </w:rPr>
        <w:t xml:space="preserve"> </w:t>
      </w:r>
      <w:r w:rsidR="00C70573">
        <w:rPr>
          <w:rFonts w:ascii="Arial Narrow" w:eastAsia="Arial CE" w:hAnsi="Arial Narrow" w:cs="Arial CE"/>
          <w:bCs/>
          <w:sz w:val="26"/>
          <w:szCs w:val="26"/>
          <w:lang w:val="ro-RO"/>
        </w:rPr>
        <w:t>soluții viitoare de dezvoltare sustenabilă a acestuia.</w:t>
      </w:r>
    </w:p>
    <w:p w:rsidR="00886BD1" w:rsidRPr="00886BD1" w:rsidRDefault="00886BD1" w:rsidP="00886BD1">
      <w:pPr>
        <w:spacing w:after="0" w:line="240" w:lineRule="auto"/>
        <w:jc w:val="both"/>
        <w:rPr>
          <w:rFonts w:ascii="Arial Narrow" w:hAnsi="Arial Narrow" w:cs="Arial"/>
          <w:sz w:val="26"/>
          <w:szCs w:val="26"/>
          <w:lang w:val="ro-RO"/>
        </w:rPr>
      </w:pPr>
    </w:p>
    <w:p w:rsidR="00022201" w:rsidRPr="00E001CB" w:rsidRDefault="00886BD1" w:rsidP="00C70573">
      <w:pPr>
        <w:spacing w:after="0" w:line="240" w:lineRule="auto"/>
        <w:jc w:val="both"/>
        <w:rPr>
          <w:rFonts w:ascii="Arial Narrow" w:hAnsi="Arial Narrow" w:cs="Arial"/>
          <w:color w:val="222222"/>
          <w:sz w:val="26"/>
          <w:szCs w:val="26"/>
          <w:lang w:val="ro-RO"/>
        </w:rPr>
      </w:pPr>
      <w:r w:rsidRPr="00E001CB">
        <w:rPr>
          <w:rFonts w:ascii="Arial Narrow" w:hAnsi="Arial Narrow" w:cs="Times New Roman"/>
          <w:color w:val="222222"/>
          <w:sz w:val="26"/>
          <w:szCs w:val="26"/>
          <w:lang w:val="ro-RO"/>
        </w:rPr>
        <w:t xml:space="preserve">SNTGN Transgaz SA </w:t>
      </w:r>
      <w:proofErr w:type="spellStart"/>
      <w:r w:rsidRPr="00E001CB">
        <w:rPr>
          <w:rFonts w:ascii="Arial Narrow" w:hAnsi="Arial Narrow" w:cs="Times New Roman"/>
          <w:color w:val="222222"/>
          <w:sz w:val="26"/>
          <w:szCs w:val="26"/>
          <w:lang w:val="ro-RO"/>
        </w:rPr>
        <w:t>Mediaş</w:t>
      </w:r>
      <w:proofErr w:type="spellEnd"/>
      <w:r w:rsidRPr="00E001CB">
        <w:rPr>
          <w:rFonts w:ascii="Arial Narrow" w:hAnsi="Arial Narrow" w:cs="Times New Roman"/>
          <w:color w:val="222222"/>
          <w:sz w:val="26"/>
          <w:szCs w:val="26"/>
          <w:lang w:val="ro-RO"/>
        </w:rPr>
        <w:t xml:space="preserve"> este operatorul tehnic al Sistemului </w:t>
      </w:r>
      <w:proofErr w:type="spellStart"/>
      <w:r w:rsidRPr="00E001CB">
        <w:rPr>
          <w:rFonts w:ascii="Arial Narrow" w:hAnsi="Arial Narrow" w:cs="Times New Roman"/>
          <w:color w:val="222222"/>
          <w:sz w:val="26"/>
          <w:szCs w:val="26"/>
          <w:lang w:val="ro-RO"/>
        </w:rPr>
        <w:t>Naţional</w:t>
      </w:r>
      <w:proofErr w:type="spellEnd"/>
      <w:r w:rsidR="005F37AF">
        <w:rPr>
          <w:rFonts w:ascii="Arial Narrow" w:hAnsi="Arial Narrow" w:cs="Times New Roman"/>
          <w:color w:val="222222"/>
          <w:sz w:val="26"/>
          <w:szCs w:val="26"/>
          <w:lang w:val="ro-RO"/>
        </w:rPr>
        <w:t xml:space="preserve"> de Transport (SNT) al gazelor </w:t>
      </w:r>
      <w:r w:rsidRPr="00E001CB">
        <w:rPr>
          <w:rFonts w:ascii="Arial Narrow" w:hAnsi="Arial Narrow" w:cs="Times New Roman"/>
          <w:color w:val="222222"/>
          <w:sz w:val="26"/>
          <w:szCs w:val="26"/>
          <w:lang w:val="ro-RO"/>
        </w:rPr>
        <w:t xml:space="preserve">naturale care asigură îndeplinirea strategiei naționale privind transportul intern și internațional al gazelor naturale, </w:t>
      </w:r>
      <w:proofErr w:type="spellStart"/>
      <w:r w:rsidRPr="00E001CB">
        <w:rPr>
          <w:rFonts w:ascii="Arial Narrow" w:hAnsi="Arial Narrow" w:cs="Times New Roman"/>
          <w:color w:val="222222"/>
          <w:sz w:val="26"/>
          <w:szCs w:val="26"/>
          <w:lang w:val="ro-RO"/>
        </w:rPr>
        <w:t>dispecerizarea</w:t>
      </w:r>
      <w:proofErr w:type="spellEnd"/>
      <w:r w:rsidRPr="00E001CB">
        <w:rPr>
          <w:rFonts w:ascii="Arial Narrow" w:hAnsi="Arial Narrow" w:cs="Times New Roman"/>
          <w:color w:val="222222"/>
          <w:sz w:val="26"/>
          <w:szCs w:val="26"/>
          <w:lang w:val="ro-RO"/>
        </w:rPr>
        <w:t xml:space="preserve"> acestora precum cerce</w:t>
      </w:r>
      <w:r w:rsidR="00974A1E">
        <w:rPr>
          <w:rFonts w:ascii="Arial Narrow" w:hAnsi="Arial Narrow" w:cs="Times New Roman"/>
          <w:color w:val="222222"/>
          <w:sz w:val="26"/>
          <w:szCs w:val="26"/>
          <w:lang w:val="ro-RO"/>
        </w:rPr>
        <w:t>tarea și proiectarea în domeniu</w:t>
      </w:r>
      <w:r w:rsidRPr="00E001CB">
        <w:rPr>
          <w:rFonts w:ascii="Arial Narrow" w:hAnsi="Arial Narrow" w:cs="Times New Roman"/>
          <w:color w:val="222222"/>
          <w:sz w:val="26"/>
          <w:szCs w:val="26"/>
          <w:lang w:val="ro-RO"/>
        </w:rPr>
        <w:t>.</w:t>
      </w:r>
    </w:p>
    <w:p w:rsidR="00022201" w:rsidRPr="00E001CB" w:rsidRDefault="00022201" w:rsidP="004537CE">
      <w:pPr>
        <w:spacing w:after="0" w:line="360" w:lineRule="auto"/>
        <w:jc w:val="both"/>
        <w:rPr>
          <w:rFonts w:ascii="Arial Narrow" w:hAnsi="Arial Narrow" w:cs="Arial"/>
          <w:color w:val="222222"/>
          <w:sz w:val="26"/>
          <w:szCs w:val="26"/>
          <w:lang w:val="ro-RO"/>
        </w:rPr>
      </w:pPr>
    </w:p>
    <w:p w:rsidR="00022201" w:rsidRPr="00C70573" w:rsidRDefault="00C70573" w:rsidP="00C70573">
      <w:pPr>
        <w:spacing w:after="0" w:line="360" w:lineRule="auto"/>
        <w:jc w:val="center"/>
        <w:rPr>
          <w:rFonts w:ascii="Arial Narrow" w:hAnsi="Arial Narrow" w:cs="Arial"/>
          <w:b/>
          <w:color w:val="222222"/>
          <w:sz w:val="26"/>
          <w:szCs w:val="26"/>
        </w:rPr>
      </w:pPr>
      <w:r w:rsidRPr="00C70573">
        <w:rPr>
          <w:rFonts w:ascii="Arial Narrow" w:hAnsi="Arial Narrow" w:cs="Arial"/>
          <w:b/>
          <w:color w:val="222222"/>
          <w:sz w:val="26"/>
          <w:szCs w:val="26"/>
        </w:rPr>
        <w:t>SERVICIUL COMUNICARE INSTITUȚIONALĂ</w:t>
      </w:r>
    </w:p>
    <w:p w:rsidR="00B42A33" w:rsidRPr="00E001CB" w:rsidRDefault="00B42A33" w:rsidP="004537CE">
      <w:pPr>
        <w:spacing w:after="0" w:line="360" w:lineRule="auto"/>
        <w:jc w:val="both"/>
        <w:rPr>
          <w:rFonts w:ascii="Arial Narrow" w:hAnsi="Arial Narrow" w:cs="Arial"/>
          <w:i/>
          <w:color w:val="222222"/>
          <w:sz w:val="26"/>
          <w:szCs w:val="26"/>
        </w:rPr>
      </w:pPr>
    </w:p>
    <w:p w:rsidR="00B42A33" w:rsidRPr="00E001CB" w:rsidRDefault="00B42A33" w:rsidP="00B42A33">
      <w:pPr>
        <w:jc w:val="both"/>
        <w:rPr>
          <w:rFonts w:ascii="Arial Narrow" w:hAnsi="Arial Narrow" w:cs="Arial"/>
          <w:sz w:val="26"/>
          <w:szCs w:val="26"/>
        </w:rPr>
      </w:pPr>
    </w:p>
    <w:p w:rsidR="00B42A33" w:rsidRPr="00E001CB" w:rsidRDefault="00B42A33" w:rsidP="004537CE">
      <w:pPr>
        <w:spacing w:after="0" w:line="360" w:lineRule="auto"/>
        <w:jc w:val="both"/>
        <w:rPr>
          <w:rFonts w:ascii="Arial Narrow" w:hAnsi="Arial Narrow" w:cs="Arial"/>
          <w:i/>
          <w:color w:val="222222"/>
          <w:sz w:val="26"/>
          <w:szCs w:val="26"/>
        </w:rPr>
      </w:pPr>
    </w:p>
    <w:p w:rsidR="00B42A33" w:rsidRPr="00E001CB" w:rsidRDefault="00B42A33" w:rsidP="004537CE">
      <w:pPr>
        <w:spacing w:after="0" w:line="360" w:lineRule="auto"/>
        <w:jc w:val="both"/>
        <w:rPr>
          <w:rFonts w:ascii="Arial Narrow" w:hAnsi="Arial Narrow" w:cs="Arial"/>
          <w:i/>
          <w:color w:val="222222"/>
          <w:sz w:val="26"/>
          <w:szCs w:val="26"/>
        </w:rPr>
      </w:pPr>
    </w:p>
    <w:p w:rsidR="00B42A33" w:rsidRPr="00E001CB" w:rsidRDefault="00B42A33" w:rsidP="004537CE">
      <w:pPr>
        <w:spacing w:after="0" w:line="360" w:lineRule="auto"/>
        <w:jc w:val="both"/>
        <w:rPr>
          <w:rFonts w:ascii="Arial Narrow" w:hAnsi="Arial Narrow" w:cs="Arial"/>
          <w:i/>
          <w:color w:val="222222"/>
          <w:sz w:val="26"/>
          <w:szCs w:val="26"/>
        </w:rPr>
      </w:pPr>
    </w:p>
    <w:p w:rsidR="00B42A33" w:rsidRPr="00E001CB" w:rsidRDefault="00B42A33" w:rsidP="004537CE">
      <w:pPr>
        <w:spacing w:after="0" w:line="360" w:lineRule="auto"/>
        <w:jc w:val="both"/>
        <w:rPr>
          <w:rFonts w:ascii="Arial Narrow" w:hAnsi="Arial Narrow" w:cs="Arial"/>
          <w:i/>
          <w:color w:val="222222"/>
          <w:sz w:val="26"/>
          <w:szCs w:val="26"/>
        </w:rPr>
      </w:pPr>
    </w:p>
    <w:p w:rsidR="00B42A33" w:rsidRPr="00E001CB" w:rsidRDefault="00B42A33" w:rsidP="004537CE">
      <w:pPr>
        <w:spacing w:after="0" w:line="360" w:lineRule="auto"/>
        <w:jc w:val="both"/>
        <w:rPr>
          <w:rFonts w:ascii="Arial Narrow" w:hAnsi="Arial Narrow" w:cs="Arial"/>
          <w:i/>
          <w:color w:val="222222"/>
          <w:sz w:val="26"/>
          <w:szCs w:val="26"/>
        </w:rPr>
      </w:pPr>
    </w:p>
    <w:p w:rsidR="00B42A33" w:rsidRPr="00E001CB" w:rsidRDefault="00B42A33" w:rsidP="004537CE">
      <w:pPr>
        <w:spacing w:after="0" w:line="360" w:lineRule="auto"/>
        <w:jc w:val="both"/>
        <w:rPr>
          <w:rFonts w:ascii="Arial Narrow" w:hAnsi="Arial Narrow" w:cs="Arial"/>
          <w:i/>
          <w:color w:val="222222"/>
          <w:sz w:val="26"/>
          <w:szCs w:val="26"/>
        </w:rPr>
      </w:pPr>
    </w:p>
    <w:p w:rsidR="00022201" w:rsidRPr="004537CE" w:rsidRDefault="00022201" w:rsidP="004537CE">
      <w:pPr>
        <w:jc w:val="both"/>
        <w:rPr>
          <w:rFonts w:ascii="Arial Narrow" w:hAnsi="Arial Narrow"/>
        </w:rPr>
      </w:pPr>
    </w:p>
    <w:p w:rsidR="004537CE" w:rsidRPr="004537CE" w:rsidRDefault="004537CE">
      <w:pPr>
        <w:jc w:val="both"/>
        <w:rPr>
          <w:rFonts w:ascii="Arial Narrow" w:hAnsi="Arial Narrow"/>
        </w:rPr>
      </w:pPr>
    </w:p>
    <w:sectPr w:rsidR="004537CE" w:rsidRPr="004537CE" w:rsidSect="002D4C54">
      <w:pgSz w:w="11906" w:h="16838" w:code="9"/>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00"/>
    <w:family w:val="swiss"/>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A6827"/>
    <w:multiLevelType w:val="multilevel"/>
    <w:tmpl w:val="CB7ABC5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0B"/>
    <w:rsid w:val="00022201"/>
    <w:rsid w:val="00045DA2"/>
    <w:rsid w:val="000801C1"/>
    <w:rsid w:val="0010126D"/>
    <w:rsid w:val="001F252C"/>
    <w:rsid w:val="002D18BE"/>
    <w:rsid w:val="002D4C54"/>
    <w:rsid w:val="003A38A3"/>
    <w:rsid w:val="004537CE"/>
    <w:rsid w:val="0053668C"/>
    <w:rsid w:val="005F37AF"/>
    <w:rsid w:val="00614F83"/>
    <w:rsid w:val="006641D1"/>
    <w:rsid w:val="0071370B"/>
    <w:rsid w:val="00886BD1"/>
    <w:rsid w:val="00974A1E"/>
    <w:rsid w:val="00A41A55"/>
    <w:rsid w:val="00B42A33"/>
    <w:rsid w:val="00C70573"/>
    <w:rsid w:val="00CB5F4C"/>
    <w:rsid w:val="00E001CB"/>
    <w:rsid w:val="00E85A0A"/>
    <w:rsid w:val="00FA58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C71A3-1FBC-46B7-B6C9-ACC7B1AF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0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14F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RTFNum2">
    <w:name w:val="RTF_Num 2"/>
    <w:basedOn w:val="NoList"/>
    <w:rsid w:val="00614F83"/>
    <w:pPr>
      <w:numPr>
        <w:numId w:val="1"/>
      </w:numPr>
    </w:pPr>
  </w:style>
  <w:style w:type="paragraph" w:styleId="BalloonText">
    <w:name w:val="Balloon Text"/>
    <w:basedOn w:val="Normal"/>
    <w:link w:val="BalloonTextChar"/>
    <w:uiPriority w:val="99"/>
    <w:semiHidden/>
    <w:unhideWhenUsed/>
    <w:rsid w:val="005F3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A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Bichir</dc:creator>
  <cp:keywords/>
  <dc:description/>
  <cp:lastModifiedBy>Raluca Andreea Cotovanu</cp:lastModifiedBy>
  <cp:revision>4</cp:revision>
  <cp:lastPrinted>2018-06-13T09:44:00Z</cp:lastPrinted>
  <dcterms:created xsi:type="dcterms:W3CDTF">2018-06-15T11:50:00Z</dcterms:created>
  <dcterms:modified xsi:type="dcterms:W3CDTF">2018-06-15T11:54:00Z</dcterms:modified>
</cp:coreProperties>
</file>