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4C" w:rsidRPr="007C198B" w:rsidRDefault="00D2504C" w:rsidP="00D2504C">
      <w:pPr>
        <w:shd w:val="clear" w:color="auto" w:fill="F2F2F2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145940607"/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 xml:space="preserve">FORMULAR 1: </w:t>
      </w:r>
      <w:proofErr w:type="spellStart"/>
      <w:r>
        <w:rPr>
          <w:rFonts w:ascii="Arial" w:hAnsi="Arial" w:cs="Arial"/>
          <w:b/>
          <w:sz w:val="20"/>
          <w:szCs w:val="20"/>
        </w:rPr>
        <w:t>Notă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informare</w:t>
      </w:r>
      <w:proofErr w:type="spellEnd"/>
      <w:r w:rsidRPr="007C1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b/>
          <w:sz w:val="20"/>
          <w:szCs w:val="20"/>
        </w:rPr>
        <w:t>privi</w:t>
      </w:r>
      <w:r>
        <w:rPr>
          <w:rFonts w:ascii="Arial" w:hAnsi="Arial" w:cs="Arial"/>
          <w:b/>
          <w:sz w:val="20"/>
          <w:szCs w:val="20"/>
        </w:rPr>
        <w:t>n</w:t>
      </w:r>
      <w:r w:rsidRPr="007C198B">
        <w:rPr>
          <w:rFonts w:ascii="Arial" w:hAnsi="Arial" w:cs="Arial"/>
          <w:b/>
          <w:sz w:val="20"/>
          <w:szCs w:val="20"/>
        </w:rPr>
        <w:t>d</w:t>
      </w:r>
      <w:proofErr w:type="spellEnd"/>
      <w:r w:rsidRPr="007C1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b/>
          <w:sz w:val="20"/>
          <w:szCs w:val="20"/>
        </w:rPr>
        <w:t>prelucrarea</w:t>
      </w:r>
      <w:proofErr w:type="spellEnd"/>
      <w:r w:rsidRPr="007C1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b/>
          <w:sz w:val="20"/>
          <w:szCs w:val="20"/>
        </w:rPr>
        <w:t>datelor</w:t>
      </w:r>
      <w:proofErr w:type="spellEnd"/>
      <w:r w:rsidRPr="007C198B">
        <w:rPr>
          <w:rFonts w:ascii="Arial" w:hAnsi="Arial" w:cs="Arial"/>
          <w:b/>
          <w:sz w:val="20"/>
          <w:szCs w:val="20"/>
        </w:rPr>
        <w:t xml:space="preserve"> cu </w:t>
      </w:r>
      <w:proofErr w:type="spellStart"/>
      <w:r w:rsidRPr="007C198B">
        <w:rPr>
          <w:rFonts w:ascii="Arial" w:hAnsi="Arial" w:cs="Arial"/>
          <w:b/>
          <w:sz w:val="20"/>
          <w:szCs w:val="20"/>
        </w:rPr>
        <w:t>caracter</w:t>
      </w:r>
      <w:proofErr w:type="spellEnd"/>
      <w:r w:rsidRPr="007C198B">
        <w:rPr>
          <w:rFonts w:ascii="Arial" w:hAnsi="Arial" w:cs="Arial"/>
          <w:b/>
          <w:sz w:val="20"/>
          <w:szCs w:val="20"/>
        </w:rPr>
        <w:t xml:space="preserve"> personal </w:t>
      </w:r>
    </w:p>
    <w:bookmarkEnd w:id="0"/>
    <w:p w:rsidR="00D2504C" w:rsidRPr="007C198B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</w:p>
    <w:p w:rsidR="00D2504C" w:rsidRPr="007C198B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Vă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informăm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că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am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constituit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politica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noastră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securitate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bazat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cele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trei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principii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bază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securității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conformitate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Regulamentul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General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Privind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Datele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Caracter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Personal 2016/679.</w:t>
      </w:r>
    </w:p>
    <w:p w:rsidR="00D2504C" w:rsidRPr="007C198B" w:rsidRDefault="00D2504C" w:rsidP="00D250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Noi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r w:rsidRPr="007C198B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ARC CONSULTING SRL 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din Cluj-Napoca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su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ntem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înregistrați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Oficiul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Naț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ional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Registru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al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Comerțului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lângă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Tribunalul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Cluj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prin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codul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unic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identificare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nr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. RO 14535632</w:t>
      </w:r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ne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desfășuram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activitatea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la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punctul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lucru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strada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Govora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nr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. 8,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Parter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. </w:t>
      </w:r>
    </w:p>
    <w:p w:rsidR="00D2504C" w:rsidRPr="0056766E" w:rsidRDefault="00D2504C" w:rsidP="00D250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Obiectul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principal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activitate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este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autorizat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este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definit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,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conform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clasificării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gram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CAEN:</w:t>
      </w:r>
      <w:proofErr w:type="gram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</w:p>
    <w:p w:rsidR="00D2504C" w:rsidRPr="0056766E" w:rsidRDefault="00D2504C" w:rsidP="00D250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7022 –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Activități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consultanță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pentru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afaceri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management </w:t>
      </w:r>
    </w:p>
    <w:p w:rsidR="00D2504C" w:rsidRPr="0056766E" w:rsidRDefault="00D2504C" w:rsidP="00D250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Alte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obiecte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activitate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secundare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proofErr w:type="gram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sunt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:</w:t>
      </w:r>
      <w:proofErr w:type="gramEnd"/>
    </w:p>
    <w:p w:rsidR="00D2504C" w:rsidRPr="0056766E" w:rsidRDefault="00D2504C" w:rsidP="00D250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7810 –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Activități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agențiilor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plasare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forței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muncă</w:t>
      </w:r>
      <w:proofErr w:type="spellEnd"/>
    </w:p>
    <w:p w:rsidR="00D2504C" w:rsidRPr="0056766E" w:rsidRDefault="00D2504C" w:rsidP="00D250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7830 –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Servicii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furnizare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management 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forței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muncă</w:t>
      </w:r>
      <w:proofErr w:type="spellEnd"/>
    </w:p>
    <w:p w:rsidR="00D2504C" w:rsidRPr="0056766E" w:rsidRDefault="00D2504C" w:rsidP="00D250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8299 – Alte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activități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servicii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suport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pentru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întreprinderi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n.c.a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</w:p>
    <w:p w:rsidR="00D2504C" w:rsidRPr="0056766E" w:rsidRDefault="00D2504C" w:rsidP="00D250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8559 – Ale forme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învățământ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(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cursuri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pregătire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perfecționare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,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verificare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cunoștințelor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profesionale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,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altele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decât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prevăzute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clasele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CAEN 8510 – 8553) </w:t>
      </w:r>
    </w:p>
    <w:p w:rsidR="00D2504C" w:rsidRPr="007C198B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Principii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baza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a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securității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,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pe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care am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constituit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politica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noastră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securitate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: </w:t>
      </w:r>
    </w:p>
    <w:p w:rsidR="00D2504C" w:rsidRPr="007C198B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r w:rsidRPr="007C198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8832C14" wp14:editId="0B3EE48B">
            <wp:extent cx="5837555" cy="291465"/>
            <wp:effectExtent l="0" t="0" r="0" b="0"/>
            <wp:docPr id="839930394" name="Picture 9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930394" name="Picture 9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04C" w:rsidRPr="007C198B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Tratăm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prioritate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protecția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persoanelor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datelor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respectând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drepturi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fundamentale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special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viaț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ă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privată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familie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nu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numai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!</w:t>
      </w:r>
    </w:p>
    <w:p w:rsidR="00D2504C" w:rsidRPr="008B2C9E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>Având</w:t>
      </w:r>
      <w:proofErr w:type="spellEnd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>obligația</w:t>
      </w:r>
      <w:proofErr w:type="spellEnd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>dorința</w:t>
      </w:r>
      <w:proofErr w:type="spellEnd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 xml:space="preserve"> de a </w:t>
      </w:r>
      <w:proofErr w:type="spellStart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>ne</w:t>
      </w:r>
      <w:proofErr w:type="spellEnd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>conforma</w:t>
      </w:r>
      <w:proofErr w:type="spellEnd"/>
      <w:r w:rsidRPr="008B2C9E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Regulamentul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2016/679,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noi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, ARC CONSULTING S.R.L.,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în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calitate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de operator de date cu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caracter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personal,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vă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informăm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că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,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în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asociere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cu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Secretariatul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General al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Guvernului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(SGG) </w:t>
      </w:r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conform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contractului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de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prestări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servicii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nr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77/03.07.2023</w:t>
      </w:r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,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prelucrăm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datele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dumneavoastră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cu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caracter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personal,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prin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mijloace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automatizate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și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manuale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,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în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scopul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îndeplinirii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activităților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specifice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de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recrutare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și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selecție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și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/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sau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de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evaluare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a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performanțelor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profesionale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la care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participați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în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calitate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de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candidat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în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vederea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ocupării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unui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post vacant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în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cadrul</w:t>
      </w:r>
      <w:proofErr w:type="spellEnd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societății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.</w:t>
      </w:r>
      <w:r w:rsidRPr="008B2C9E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</w:p>
    <w:p w:rsidR="00D2504C" w:rsidRPr="00CC467F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Prelucrarea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datelor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dumneavoastră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caracter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personal se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efectuează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către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noi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împuterniciții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noștri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(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furnizorii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servicii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IT)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temeiul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art. 6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alin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. 1, lit b)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c) din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Regulamentul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(UE) 2016/679 al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Parlamentului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European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al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Consiliului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privind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protecția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persoanelor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fizice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ceea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privește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prelucrarea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datelor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caracter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personal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libera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circulație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acestor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date,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respectiv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vederea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efectuării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demersurilor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necesare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pentru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încheierea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unui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contract</w:t>
      </w:r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mandat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contract individual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muncă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(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desfășurarea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procesului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întocmirea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documentației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premergătoare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angajării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),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precum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vederea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îndeplinirii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obligațiilor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legale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revin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companiei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noastre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(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obligațiile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arhivare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fizică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electronică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documentelor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obligațiile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financiar-contabile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obligația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respectare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normelor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legale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materie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candidaților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pentru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posturile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vacante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societățile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cu capital de stat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etc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) </w:t>
      </w:r>
    </w:p>
    <w:p w:rsidR="00D2504C" w:rsidRPr="00CC467F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Sunteți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obligat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furnizaţi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datele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personale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solicitate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cazia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înscrierii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dumneavoastră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înregistrării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documentației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necesare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procesului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ori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oricărei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solicitări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comunicări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transmise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timpul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procesului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ocazia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efectuării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testelor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evaluare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performanței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profesionale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către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echipa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noastră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specialiști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.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Refuzul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dumneavoastră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furniza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datele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solicitate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complete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corecte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determină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: a)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imposibili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tatea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de 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evalua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calificările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competențel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dumneavoastră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poziția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postul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vacant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cadrul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societății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angajatoare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; b)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imposibilitatea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programării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desfășurării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interviului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; c)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imposibilitatea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selectării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dumneavoastră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potențial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candidat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; d)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imposibilitatea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elaborării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listei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lastRenderedPageBreak/>
        <w:t>persoanele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vizate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care se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apropie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cel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mai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mult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cerințele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postului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vacant; e)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imposibilitatea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prelucrării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datelor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scopul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realizării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procesului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selecție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ori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evaluare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întocmirii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unei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caracterizări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stabilire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aptitudinilor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candidatului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raportat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la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cerințele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postului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; f)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excluderea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din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procedura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imp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osibilitatea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ocupării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funcției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postului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vacant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g)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imposibilitatea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respectării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obligațiilor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legale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către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societate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.</w:t>
      </w:r>
    </w:p>
    <w:p w:rsidR="00D2504C" w:rsidRPr="00CC467F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informăm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vederea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îndeplinirii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unuia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mai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multora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din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scopurile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menționate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anterior,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este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necesar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prelucrăm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următoarele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tipuri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date cu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caracter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personal: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nume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prenume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domiciliu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CNP,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seria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numărul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CI,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locul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nașterii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data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nașterii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cetățenie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stare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civilă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calitatea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funcția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formare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profesională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studii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experiența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profesională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diplome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competențe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profesie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loc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muncă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vechime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activități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lingvistice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cazier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judiciar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(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cazul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unor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prevederile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legale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exprese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),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istoric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al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funcțiilor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deținute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încadrarea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situațiile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conflict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interese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imcompatibilități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date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privind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sănătatea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adeverințe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medicale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/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aviz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psihologic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(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dacă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funcția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respectivă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impune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solicitarea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informații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despre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condiția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medicală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despre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eventuale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dizabilități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restricții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muncă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), date de contact (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număr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telefon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/fax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adresa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email,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exclusiv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pentru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o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comunicare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eficientă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rapidă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),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vechimea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muncă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deținerea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permis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conducere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alte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date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introduse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mod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voluntar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către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dvs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>.</w:t>
      </w:r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CV-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furnizat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direct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către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noi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declarații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propria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răspundere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alte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documente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relevante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depuse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transmise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dumneavoastră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vederea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recrutării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/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selecției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imaginea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(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fotografia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din CI,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diplome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din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fi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l</w:t>
      </w:r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mările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înregistrate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ale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interviurilor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realizate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timpul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procesului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recrutare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), voce,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semnătura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comportament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profesional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profil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psihologic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rezultatele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testelor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evaluare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administrate, a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interviurilor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precum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orice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alte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informații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pe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baza</w:t>
      </w:r>
      <w:proofErr w:type="spellEnd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6974F4">
        <w:rPr>
          <w:rFonts w:ascii="Arial" w:hAnsi="Arial" w:cs="Arial"/>
          <w:color w:val="000000"/>
          <w:sz w:val="20"/>
          <w:szCs w:val="20"/>
          <w:lang w:eastAsia="ro-RO"/>
        </w:rPr>
        <w:t>cărora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se pot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stabili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abilitățile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aptitudinile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capacitatea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intelectuală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raportat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la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cerințele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postului</w:t>
      </w:r>
      <w:proofErr w:type="spellEnd"/>
      <w:r w:rsidRPr="00CC467F">
        <w:rPr>
          <w:rFonts w:ascii="Arial" w:hAnsi="Arial" w:cs="Arial"/>
          <w:color w:val="000000"/>
          <w:sz w:val="20"/>
          <w:szCs w:val="20"/>
          <w:lang w:eastAsia="ro-RO"/>
        </w:rPr>
        <w:t>.</w:t>
      </w:r>
    </w:p>
    <w:p w:rsidR="00D2504C" w:rsidRPr="0056766E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Vom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utiliza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datele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dumneavoastră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caracter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personal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doar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pentru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procesul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recrutare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selecție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/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evaluare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profesională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curs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desfășurare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.</w:t>
      </w:r>
    </w:p>
    <w:p w:rsidR="00D2504C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Datele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colectate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sunt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destinate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prelucrării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către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noi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împuterniciții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/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partenerii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noștri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(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furnizorii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servicii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IT),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fiind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transmise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numai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scopul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respectării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obligațiilor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contractuale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către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operatorul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asociat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BE" w:eastAsia="ro-RO"/>
        </w:rPr>
        <w:t>SGG</w:t>
      </w: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,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precum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scopul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respectării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obligațiilor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legale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către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organele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judiciare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,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autoritățile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judecătorești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sau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altor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autorități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publice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competente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control, la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solicitarea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expresă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limitele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legii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,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dacă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este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cazul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. </w:t>
      </w:r>
    </w:p>
    <w:p w:rsidR="00D2504C" w:rsidRPr="00D960FD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</w:pPr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Cu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excepțiile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prevăzute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în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mod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expres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de lege,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datele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dvs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. </w:t>
      </w:r>
      <w:proofErr w:type="spellStart"/>
      <w:proofErr w:type="gram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cu</w:t>
      </w:r>
      <w:proofErr w:type="spellEnd"/>
      <w:proofErr w:type="gram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caracter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personal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pot fi transmise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unor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terțe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persoane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numai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în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baza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consimțământului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dvs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. </w:t>
      </w:r>
      <w:proofErr w:type="gram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liber</w:t>
      </w:r>
      <w:proofErr w:type="gram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exprimat</w:t>
      </w:r>
      <w:proofErr w:type="spellEnd"/>
      <w:r w:rsidRPr="00D960F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BE" w:eastAsia="ro-RO"/>
        </w:rPr>
        <w:t>.</w:t>
      </w:r>
    </w:p>
    <w:p w:rsidR="00D2504C" w:rsidRPr="0056766E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Toate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datele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caracter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personal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colectate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vor fi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stocate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numai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durata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necesară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care este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relevantă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pentru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scopul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menționat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mai sus,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pentru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o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perioadă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cel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mult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5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ani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la data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încheierii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contractului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servicii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mai sus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menționat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,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după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care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acestea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vor fi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anonimizate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sau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distruse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/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șterse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din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bazele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noastre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de date. </w:t>
      </w:r>
    </w:p>
    <w:p w:rsidR="00D2504C" w:rsidRPr="0056766E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Conform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Regulamentului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(UE) 2016/679 al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Parlamentului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European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al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Consiliului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privind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protecția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persoanelor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fizice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în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ceea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ce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privește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prelucrarea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datelor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caracter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personal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libera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circulație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acestor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date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prevederilor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legislației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interne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privind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protecţia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persoanelor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privire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la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prelucrarea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datelor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cu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caracter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personal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şi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libera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circulaţie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a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acestor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date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beneficiaţi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</w:t>
      </w:r>
      <w:proofErr w:type="gram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de:</w:t>
      </w:r>
      <w:proofErr w:type="gramEnd"/>
    </w:p>
    <w:p w:rsidR="00D2504C" w:rsidRPr="0056766E" w:rsidRDefault="00D2504C" w:rsidP="00D250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proofErr w:type="spellStart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>Dreptul</w:t>
      </w:r>
      <w:proofErr w:type="spellEnd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 xml:space="preserve"> </w:t>
      </w:r>
      <w:proofErr w:type="gramStart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>de a</w:t>
      </w:r>
      <w:proofErr w:type="gramEnd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 xml:space="preserve"> fi </w:t>
      </w:r>
      <w:proofErr w:type="spellStart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>informat</w:t>
      </w:r>
      <w:proofErr w:type="spellEnd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 xml:space="preserve"> </w:t>
      </w: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(Art. 13 </w:t>
      </w:r>
      <w:proofErr w:type="spellStart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și</w:t>
      </w:r>
      <w:proofErr w:type="spellEnd"/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 xml:space="preserve"> 14)</w:t>
      </w:r>
    </w:p>
    <w:p w:rsidR="00D2504C" w:rsidRPr="0056766E" w:rsidRDefault="00D2504C" w:rsidP="00D250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BE" w:eastAsia="ro-RO"/>
        </w:rPr>
      </w:pPr>
      <w:proofErr w:type="spellStart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>Dreptul</w:t>
      </w:r>
      <w:proofErr w:type="spellEnd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 xml:space="preserve"> de </w:t>
      </w:r>
      <w:proofErr w:type="spellStart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>acces</w:t>
      </w:r>
      <w:proofErr w:type="spellEnd"/>
      <w:r w:rsidRPr="0056766E">
        <w:rPr>
          <w:rFonts w:ascii="Arial" w:hAnsi="Arial" w:cs="Arial"/>
          <w:i/>
          <w:iCs/>
          <w:color w:val="000000"/>
          <w:sz w:val="20"/>
          <w:szCs w:val="20"/>
          <w:lang w:val="fr-BE" w:eastAsia="ro-RO"/>
        </w:rPr>
        <w:t xml:space="preserve"> la date </w:t>
      </w:r>
      <w:r w:rsidRPr="0056766E">
        <w:rPr>
          <w:rFonts w:ascii="Arial" w:hAnsi="Arial" w:cs="Arial"/>
          <w:color w:val="000000"/>
          <w:sz w:val="20"/>
          <w:szCs w:val="20"/>
          <w:lang w:val="fr-BE" w:eastAsia="ro-RO"/>
        </w:rPr>
        <w:t>(Art.15)</w:t>
      </w:r>
    </w:p>
    <w:p w:rsidR="00D2504C" w:rsidRDefault="00D2504C" w:rsidP="00D250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Dreptul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la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rectificare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(Art. 16)</w:t>
      </w:r>
    </w:p>
    <w:p w:rsidR="00D2504C" w:rsidRPr="007C198B" w:rsidRDefault="00D2504C" w:rsidP="00D250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Dreptul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la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ștergerea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datelor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gram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(”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dreptul</w:t>
      </w:r>
      <w:proofErr w:type="spellEnd"/>
      <w:proofErr w:type="gram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de a fi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uitat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”) (Art. 17) </w:t>
      </w:r>
    </w:p>
    <w:p w:rsidR="00D2504C" w:rsidRDefault="00D2504C" w:rsidP="00D250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Dreptul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la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restricționarea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prelucrării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(Art. 18)</w:t>
      </w:r>
    </w:p>
    <w:p w:rsidR="00D2504C" w:rsidRPr="007C198B" w:rsidRDefault="00D2504C" w:rsidP="00D250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Dreptul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la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portabilitatea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datelor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(Art. 20)</w:t>
      </w:r>
    </w:p>
    <w:p w:rsidR="00D2504C" w:rsidRDefault="00D2504C" w:rsidP="00D250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Dreptul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opoziție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(Art. 21)</w:t>
      </w:r>
    </w:p>
    <w:p w:rsidR="00D2504C" w:rsidRPr="007C198B" w:rsidRDefault="00D2504C" w:rsidP="00D250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Dreptu</w:t>
      </w:r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de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nu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fi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supus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unei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decizii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bazate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exclusiv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prelucrarea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automată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a </w:t>
      </w:r>
      <w:proofErr w:type="spellStart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>datelor</w:t>
      </w:r>
      <w:proofErr w:type="spellEnd"/>
      <w:r w:rsidRPr="007C198B">
        <w:rPr>
          <w:rFonts w:ascii="Arial" w:hAnsi="Arial" w:cs="Arial"/>
          <w:i/>
          <w:iCs/>
          <w:color w:val="000000"/>
          <w:sz w:val="20"/>
          <w:szCs w:val="20"/>
          <w:lang w:eastAsia="ro-RO"/>
        </w:rPr>
        <w:t xml:space="preserve"> 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(Art. 22). </w:t>
      </w:r>
    </w:p>
    <w:p w:rsidR="00D2504C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proofErr w:type="spellStart"/>
      <w:r w:rsidRPr="00925C8C">
        <w:rPr>
          <w:rFonts w:ascii="Arial" w:hAnsi="Arial" w:cs="Arial"/>
          <w:color w:val="000000"/>
          <w:sz w:val="20"/>
          <w:szCs w:val="20"/>
          <w:lang w:eastAsia="ro-RO"/>
        </w:rPr>
        <w:t>Pentru</w:t>
      </w:r>
      <w:proofErr w:type="spellEnd"/>
      <w:r w:rsidRPr="00925C8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925C8C">
        <w:rPr>
          <w:rFonts w:ascii="Arial" w:hAnsi="Arial" w:cs="Arial"/>
          <w:color w:val="000000"/>
          <w:sz w:val="20"/>
          <w:szCs w:val="20"/>
          <w:lang w:eastAsia="ro-RO"/>
        </w:rPr>
        <w:t>exercitarea</w:t>
      </w:r>
      <w:proofErr w:type="spellEnd"/>
      <w:r w:rsidRPr="00925C8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925C8C">
        <w:rPr>
          <w:rFonts w:ascii="Arial" w:hAnsi="Arial" w:cs="Arial"/>
          <w:color w:val="000000"/>
          <w:sz w:val="20"/>
          <w:szCs w:val="20"/>
          <w:lang w:eastAsia="ro-RO"/>
        </w:rPr>
        <w:t>acestor</w:t>
      </w:r>
      <w:proofErr w:type="spellEnd"/>
      <w:r w:rsidRPr="00925C8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925C8C">
        <w:rPr>
          <w:rFonts w:ascii="Arial" w:hAnsi="Arial" w:cs="Arial"/>
          <w:color w:val="000000"/>
          <w:sz w:val="20"/>
          <w:szCs w:val="20"/>
          <w:lang w:eastAsia="ro-RO"/>
        </w:rPr>
        <w:t>drepturi</w:t>
      </w:r>
      <w:proofErr w:type="spellEnd"/>
      <w:r w:rsidRPr="00925C8C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precum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orice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întrebări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nemulțumiri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privind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prelucrarea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datelor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dumneavoastră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caracter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personal,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va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puteți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adresa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echipei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noastre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pe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adresa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oficiala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al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punctului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lucru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o-RO"/>
        </w:rPr>
        <w:t>din Cluj-</w:t>
      </w:r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Napoca, str.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Govora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nr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. 8,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jud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.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Cluj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vă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puteți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adresa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responsabilului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nostru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pentru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lastRenderedPageBreak/>
        <w:t>prelucrarea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datelor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pe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adresa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de e-mail </w:t>
      </w:r>
      <w:hyperlink r:id="rId8" w:history="1">
        <w:r w:rsidRPr="003D33EC">
          <w:rPr>
            <w:rStyle w:val="Hyperlink"/>
            <w:rFonts w:ascii="Arial" w:hAnsi="Arial" w:cs="Arial"/>
            <w:sz w:val="20"/>
            <w:szCs w:val="20"/>
            <w:lang w:eastAsia="ro-RO"/>
          </w:rPr>
          <w:t>dpo@arc-consulting.ro</w:t>
        </w:r>
      </w:hyperlink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ori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telefonic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la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numărul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telefon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0727 923 915,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zilele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lucrătoare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, de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luni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până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vineri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între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orele</w:t>
      </w:r>
      <w:proofErr w:type="spellEnd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 xml:space="preserve"> 08:00 -16:00. </w:t>
      </w:r>
      <w:proofErr w:type="spellStart"/>
      <w:r w:rsidRPr="003D33EC">
        <w:rPr>
          <w:rFonts w:ascii="Arial" w:hAnsi="Arial" w:cs="Arial"/>
          <w:color w:val="000000"/>
          <w:sz w:val="20"/>
          <w:szCs w:val="20"/>
          <w:lang w:eastAsia="ro-RO"/>
        </w:rPr>
        <w:t>Totodată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informații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suplimentare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despre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prelucrarea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datelor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caracter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personal de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către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noi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veți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putea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afla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website-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ARC CONSULTING S.R.L.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accesând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link-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ul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hyperlink r:id="rId9" w:history="1">
        <w:r w:rsidRPr="00E2633B">
          <w:rPr>
            <w:rStyle w:val="Hyperlink"/>
            <w:rFonts w:ascii="Arial" w:hAnsi="Arial" w:cs="Arial"/>
            <w:sz w:val="20"/>
            <w:szCs w:val="20"/>
            <w:lang w:eastAsia="ro-RO"/>
          </w:rPr>
          <w:t>https://arc-consulting.ro/politicadeconfidentialitate/</w:t>
        </w:r>
      </w:hyperlink>
      <w:r>
        <w:rPr>
          <w:rFonts w:ascii="Arial" w:hAnsi="Arial" w:cs="Arial"/>
          <w:color w:val="000000"/>
          <w:sz w:val="20"/>
          <w:szCs w:val="20"/>
          <w:lang w:eastAsia="ro-RO"/>
        </w:rPr>
        <w:t>.</w:t>
      </w:r>
    </w:p>
    <w:p w:rsidR="00D2504C" w:rsidRPr="007C198B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o-RO"/>
        </w:rPr>
      </w:pPr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De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asemenea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dacă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sunteți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părere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că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vi s-a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încălcat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vreun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drept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privind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acest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subiect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vă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puteți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adresa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A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utorității</w:t>
      </w:r>
      <w:proofErr w:type="spellEnd"/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Naționale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 xml:space="preserve">de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S</w:t>
      </w:r>
      <w:r w:rsidRPr="007C198B">
        <w:rPr>
          <w:rFonts w:ascii="Arial" w:hAnsi="Arial" w:cs="Arial"/>
          <w:color w:val="000000"/>
          <w:sz w:val="20"/>
          <w:szCs w:val="20"/>
          <w:lang w:eastAsia="ro-RO"/>
        </w:rPr>
        <w:t>upraveghere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Prelucrării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Datelor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Caracter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Personal (</w:t>
      </w:r>
      <w:hyperlink r:id="rId10" w:history="1">
        <w:r w:rsidRPr="00001F7F">
          <w:rPr>
            <w:rStyle w:val="Hyperlink"/>
            <w:rFonts w:ascii="Arial" w:hAnsi="Arial" w:cs="Arial"/>
            <w:sz w:val="20"/>
            <w:szCs w:val="20"/>
            <w:lang w:eastAsia="ro-RO"/>
          </w:rPr>
          <w:t>http://dataprotection.ro/</w:t>
        </w:r>
      </w:hyperlink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justiției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conformitate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cu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prevederile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Art. 77 – 79 din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o-RO"/>
        </w:rPr>
        <w:t>Regulamentul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o-RO"/>
        </w:rPr>
        <w:t xml:space="preserve"> (UE) 2016/679.</w:t>
      </w:r>
    </w:p>
    <w:p w:rsidR="00D2504C" w:rsidRPr="007C198B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D2504C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Ne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angajăm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să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aplicăm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toate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măsurile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tehnice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și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organizatorice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adecvate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pentru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asigurarea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securității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datelor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dumneavoastră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personale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, a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protejării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acestora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împotriva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distrugerii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,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modificării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,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dezvăluirii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ori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accesului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neautorizat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asupra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lor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.</w:t>
      </w:r>
    </w:p>
    <w:p w:rsidR="00D2504C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D2504C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Am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luat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la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cunoștință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:</w:t>
      </w:r>
    </w:p>
    <w:p w:rsidR="00D2504C" w:rsidRPr="007D3443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D2504C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Numele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și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prenumele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    ………….....</w:t>
      </w:r>
      <w:r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.............</w:t>
      </w:r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...................……………….                </w:t>
      </w:r>
    </w:p>
    <w:p w:rsidR="00D2504C" w:rsidRPr="007D3443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04C" w:rsidRPr="00A43B8B" w:rsidRDefault="00D2504C" w:rsidP="00D250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  <w:proofErr w:type="spellStart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Semnătura</w:t>
      </w:r>
      <w:proofErr w:type="spellEnd"/>
      <w:r w:rsidRPr="007D3443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 xml:space="preserve">.……………........................                                                       </w:t>
      </w:r>
      <w:r w:rsidRPr="00A43B8B">
        <w:rPr>
          <w:rFonts w:ascii="Arial" w:hAnsi="Arial" w:cs="Arial"/>
          <w:b/>
          <w:bCs/>
          <w:color w:val="000000"/>
          <w:sz w:val="20"/>
          <w:szCs w:val="20"/>
          <w:lang w:eastAsia="ro-RO"/>
        </w:rPr>
        <w:t>Data……………………</w:t>
      </w:r>
    </w:p>
    <w:p w:rsidR="00044E5B" w:rsidRDefault="00044E5B"/>
    <w:sectPr w:rsidR="00044E5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E7" w:rsidRDefault="004F55E7" w:rsidP="004F55E7">
      <w:pPr>
        <w:spacing w:after="0" w:line="240" w:lineRule="auto"/>
      </w:pPr>
      <w:r>
        <w:separator/>
      </w:r>
    </w:p>
  </w:endnote>
  <w:endnote w:type="continuationSeparator" w:id="0">
    <w:p w:rsidR="004F55E7" w:rsidRDefault="004F55E7" w:rsidP="004F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177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5E7" w:rsidRDefault="004F55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55E7" w:rsidRDefault="004F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E7" w:rsidRDefault="004F55E7" w:rsidP="004F55E7">
      <w:pPr>
        <w:spacing w:after="0" w:line="240" w:lineRule="auto"/>
      </w:pPr>
      <w:r>
        <w:separator/>
      </w:r>
    </w:p>
  </w:footnote>
  <w:footnote w:type="continuationSeparator" w:id="0">
    <w:p w:rsidR="004F55E7" w:rsidRDefault="004F55E7" w:rsidP="004F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1E2A"/>
    <w:multiLevelType w:val="hybridMultilevel"/>
    <w:tmpl w:val="C5BA22FE"/>
    <w:lvl w:ilvl="0" w:tplc="B07C0E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4C"/>
    <w:rsid w:val="00044E5B"/>
    <w:rsid w:val="00187E78"/>
    <w:rsid w:val="004F55E7"/>
    <w:rsid w:val="007564CE"/>
    <w:rsid w:val="00D2504C"/>
    <w:rsid w:val="00D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325A5-C3EF-47F5-B9B8-1E7F98A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E7"/>
  </w:style>
  <w:style w:type="paragraph" w:styleId="Footer">
    <w:name w:val="footer"/>
    <w:basedOn w:val="Normal"/>
    <w:link w:val="FooterChar"/>
    <w:uiPriority w:val="99"/>
    <w:unhideWhenUsed/>
    <w:rsid w:val="004F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E7"/>
  </w:style>
  <w:style w:type="paragraph" w:styleId="BalloonText">
    <w:name w:val="Balloon Text"/>
    <w:basedOn w:val="Normal"/>
    <w:link w:val="BalloonTextChar"/>
    <w:uiPriority w:val="99"/>
    <w:semiHidden/>
    <w:unhideWhenUsed/>
    <w:rsid w:val="004F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rc-consulting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taprotection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-consulting.ro/politicadeconfidentiali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Toader</dc:creator>
  <cp:keywords/>
  <dc:description/>
  <cp:lastModifiedBy>Luminita Baloiu</cp:lastModifiedBy>
  <cp:revision>2</cp:revision>
  <cp:lastPrinted>2023-09-25T07:06:00Z</cp:lastPrinted>
  <dcterms:created xsi:type="dcterms:W3CDTF">2023-09-22T08:54:00Z</dcterms:created>
  <dcterms:modified xsi:type="dcterms:W3CDTF">2023-09-25T07:06:00Z</dcterms:modified>
</cp:coreProperties>
</file>